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EE" w:rsidRDefault="0003453A" w:rsidP="004758EE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F647BC" wp14:editId="442AD6C1">
            <wp:simplePos x="0" y="0"/>
            <wp:positionH relativeFrom="column">
              <wp:posOffset>2611755</wp:posOffset>
            </wp:positionH>
            <wp:positionV relativeFrom="paragraph">
              <wp:posOffset>-179942</wp:posOffset>
            </wp:positionV>
            <wp:extent cx="734060" cy="895350"/>
            <wp:effectExtent l="0" t="0" r="8890" b="0"/>
            <wp:wrapNone/>
            <wp:docPr id="1" name="Рисунок 1" descr="ГОСТ Герб Конг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ОСТ Герб Конг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8EE" w:rsidRDefault="004758EE" w:rsidP="006C07F5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</w:p>
    <w:p w:rsidR="004758EE" w:rsidRDefault="004758EE" w:rsidP="004758EE">
      <w:pPr>
        <w:jc w:val="center"/>
      </w:pPr>
    </w:p>
    <w:p w:rsidR="004758EE" w:rsidRPr="004758EE" w:rsidRDefault="004758EE" w:rsidP="0003453A">
      <w:pPr>
        <w:rPr>
          <w:rFonts w:ascii="Times New Roman" w:hAnsi="Times New Roman" w:cs="Times New Roman"/>
        </w:rPr>
      </w:pPr>
    </w:p>
    <w:p w:rsidR="004758EE" w:rsidRPr="004758EE" w:rsidRDefault="004758EE" w:rsidP="004758E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758EE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4758EE" w:rsidRPr="004758EE" w:rsidRDefault="004758EE" w:rsidP="004758E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758EE">
        <w:rPr>
          <w:rFonts w:ascii="Times New Roman" w:hAnsi="Times New Roman" w:cs="Times New Roman"/>
          <w:sz w:val="26"/>
          <w:szCs w:val="26"/>
        </w:rPr>
        <w:t>МУНИЦИПАЛЬНОГО ОКРУГА ЛОТОШИНО</w:t>
      </w:r>
    </w:p>
    <w:p w:rsidR="004758EE" w:rsidRDefault="004758EE" w:rsidP="004758E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758EE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4758EE" w:rsidRPr="004758EE" w:rsidRDefault="004758EE" w:rsidP="004758EE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4758EE" w:rsidRPr="004758EE" w:rsidRDefault="004758EE" w:rsidP="004758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8EE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758EE" w:rsidRDefault="004758EE" w:rsidP="004758E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58E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23.04</w:t>
      </w:r>
      <w:r w:rsidRPr="004758E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4758E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168/23</w:t>
      </w:r>
    </w:p>
    <w:p w:rsidR="004758EE" w:rsidRPr="004758EE" w:rsidRDefault="004758EE" w:rsidP="004758E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</w:t>
      </w:r>
      <w:r w:rsidRPr="007C4E3F">
        <w:rPr>
          <w:sz w:val="26"/>
          <w:szCs w:val="26"/>
        </w:rPr>
        <w:t>о порядке признания граждан</w:t>
      </w: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  <w:r w:rsidRPr="007C4E3F">
        <w:rPr>
          <w:sz w:val="26"/>
          <w:szCs w:val="26"/>
        </w:rPr>
        <w:t>малоимущими в целях принятия их на учет</w:t>
      </w: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  <w:r w:rsidRPr="007C4E3F">
        <w:rPr>
          <w:sz w:val="26"/>
          <w:szCs w:val="26"/>
        </w:rPr>
        <w:t>нуждающихся в жилых помещениях,</w:t>
      </w: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  <w:r w:rsidRPr="007C4E3F">
        <w:rPr>
          <w:sz w:val="26"/>
          <w:szCs w:val="26"/>
        </w:rPr>
        <w:t>предоставляемых по договорам</w:t>
      </w: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  <w:r w:rsidRPr="007C4E3F">
        <w:rPr>
          <w:sz w:val="26"/>
          <w:szCs w:val="26"/>
        </w:rPr>
        <w:t>социального найма на территории</w:t>
      </w: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Лотошино</w:t>
      </w:r>
    </w:p>
    <w:p w:rsidR="004758EE" w:rsidRDefault="004758EE" w:rsidP="004758EE">
      <w:pPr>
        <w:pStyle w:val="a3"/>
        <w:spacing w:before="0" w:beforeAutospacing="0" w:after="0" w:afterAutospacing="0" w:line="288" w:lineRule="atLeast"/>
        <w:contextualSpacing/>
        <w:rPr>
          <w:sz w:val="26"/>
          <w:szCs w:val="26"/>
        </w:rPr>
      </w:pPr>
    </w:p>
    <w:p w:rsidR="006C07F5" w:rsidRDefault="006C07F5" w:rsidP="0003453A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</w:p>
    <w:p w:rsidR="00533628" w:rsidRDefault="007C4E3F" w:rsidP="007C4E3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соответствии с </w:t>
      </w:r>
      <w:r w:rsidR="007B617E">
        <w:rPr>
          <w:sz w:val="26"/>
          <w:szCs w:val="26"/>
        </w:rPr>
        <w:t>Федеральным</w:t>
      </w:r>
      <w:r w:rsidR="007B617E" w:rsidRPr="007B617E">
        <w:rPr>
          <w:sz w:val="26"/>
          <w:szCs w:val="26"/>
        </w:rPr>
        <w:t xml:space="preserve"> закон</w:t>
      </w:r>
      <w:r w:rsidR="007B617E">
        <w:rPr>
          <w:sz w:val="26"/>
          <w:szCs w:val="26"/>
        </w:rPr>
        <w:t>ом от 06.10.2003 №</w:t>
      </w:r>
      <w:r w:rsidR="007B617E" w:rsidRPr="007B617E">
        <w:rPr>
          <w:sz w:val="26"/>
          <w:szCs w:val="26"/>
        </w:rPr>
        <w:t xml:space="preserve"> 131-ФЗ</w:t>
      </w:r>
      <w:r w:rsidR="007B617E">
        <w:rPr>
          <w:sz w:val="26"/>
          <w:szCs w:val="26"/>
        </w:rPr>
        <w:t xml:space="preserve"> «</w:t>
      </w:r>
      <w:r w:rsidR="007B617E" w:rsidRPr="007B617E">
        <w:rPr>
          <w:sz w:val="26"/>
          <w:szCs w:val="26"/>
        </w:rPr>
        <w:t>Об общих принципах организации местного самоуп</w:t>
      </w:r>
      <w:r w:rsidR="007B617E">
        <w:rPr>
          <w:sz w:val="26"/>
          <w:szCs w:val="26"/>
        </w:rPr>
        <w:t xml:space="preserve">равления в Российской Федерации», </w:t>
      </w:r>
      <w:r w:rsidRPr="007C4E3F">
        <w:rPr>
          <w:sz w:val="26"/>
          <w:szCs w:val="26"/>
        </w:rPr>
        <w:t xml:space="preserve">Федеральным </w:t>
      </w:r>
      <w:hyperlink r:id="rId5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7C4E3F">
        <w:rPr>
          <w:sz w:val="26"/>
          <w:szCs w:val="26"/>
        </w:rPr>
        <w:t xml:space="preserve"> от 20.03.2025 </w:t>
      </w:r>
      <w:r w:rsidR="003A497F">
        <w:rPr>
          <w:sz w:val="26"/>
          <w:szCs w:val="26"/>
        </w:rPr>
        <w:t>№ 33-ФЗ «</w:t>
      </w:r>
      <w:r w:rsidRPr="007C4E3F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4E635C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</w:t>
      </w:r>
      <w:hyperlink r:id="rId6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7C4E3F">
        <w:rPr>
          <w:sz w:val="26"/>
          <w:szCs w:val="26"/>
        </w:rPr>
        <w:t xml:space="preserve"> Мо</w:t>
      </w:r>
      <w:r w:rsidR="004E635C">
        <w:rPr>
          <w:sz w:val="26"/>
          <w:szCs w:val="26"/>
        </w:rPr>
        <w:t>сковской области от 22.12.2017 №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4E635C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</w:t>
      </w:r>
      <w:hyperlink r:id="rId7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7C4E3F">
        <w:rPr>
          <w:sz w:val="26"/>
          <w:szCs w:val="26"/>
        </w:rPr>
        <w:t xml:space="preserve"> Правительства Мо</w:t>
      </w:r>
      <w:r w:rsidR="004E635C">
        <w:rPr>
          <w:sz w:val="26"/>
          <w:szCs w:val="26"/>
        </w:rPr>
        <w:t>сковской области от 27.03.2018 № 196/12 «</w:t>
      </w:r>
      <w:r w:rsidRPr="007C4E3F">
        <w:rPr>
          <w:sz w:val="26"/>
          <w:szCs w:val="26"/>
        </w:rPr>
        <w:t>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</w:t>
      </w:r>
      <w:r w:rsidR="00533628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</w:t>
      </w:r>
      <w:hyperlink r:id="rId8" w:history="1">
        <w:r w:rsidRPr="007C4E3F">
          <w:rPr>
            <w:rStyle w:val="a4"/>
            <w:color w:val="auto"/>
            <w:sz w:val="26"/>
            <w:szCs w:val="26"/>
            <w:u w:val="none"/>
          </w:rPr>
          <w:t>распоряжением</w:t>
        </w:r>
      </w:hyperlink>
      <w:r w:rsidR="00533628">
        <w:rPr>
          <w:sz w:val="26"/>
          <w:szCs w:val="26"/>
        </w:rPr>
        <w:t xml:space="preserve"> Минстроя Московской области от 11.01.2018 № 04 «</w:t>
      </w:r>
      <w:r w:rsidRPr="007C4E3F">
        <w:rPr>
          <w:sz w:val="26"/>
          <w:szCs w:val="26"/>
        </w:rPr>
        <w:t>О некоторых вопросах реализации Закона Мо</w:t>
      </w:r>
      <w:r w:rsidR="00533628">
        <w:rPr>
          <w:sz w:val="26"/>
          <w:szCs w:val="26"/>
        </w:rPr>
        <w:t>сковской области N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533628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, на основании </w:t>
      </w:r>
      <w:hyperlink r:id="rId9" w:history="1">
        <w:r w:rsidRPr="007C4E3F">
          <w:rPr>
            <w:rStyle w:val="a4"/>
            <w:color w:val="auto"/>
            <w:sz w:val="26"/>
            <w:szCs w:val="26"/>
            <w:u w:val="none"/>
          </w:rPr>
          <w:t>Устава</w:t>
        </w:r>
      </w:hyperlink>
      <w:r w:rsidRPr="007C4E3F">
        <w:rPr>
          <w:sz w:val="26"/>
          <w:szCs w:val="26"/>
        </w:rPr>
        <w:t xml:space="preserve">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Совет депутатов </w:t>
      </w:r>
    </w:p>
    <w:p w:rsidR="007C4E3F" w:rsidRPr="00533628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b/>
          <w:sz w:val="26"/>
          <w:szCs w:val="26"/>
        </w:rPr>
      </w:pPr>
      <w:r w:rsidRPr="00533628">
        <w:rPr>
          <w:b/>
          <w:sz w:val="26"/>
          <w:szCs w:val="26"/>
        </w:rPr>
        <w:t>решил:</w:t>
      </w:r>
    </w:p>
    <w:p w:rsidR="007C4E3F" w:rsidRPr="0055626D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1. Утвердить </w:t>
      </w:r>
      <w:hyperlink w:anchor="p22" w:history="1">
        <w:r w:rsidRPr="007C4E3F"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 w:rsidRPr="007C4E3F">
        <w:rPr>
          <w:sz w:val="26"/>
          <w:szCs w:val="26"/>
        </w:rPr>
        <w:t xml:space="preserve"> о порядке признания граждан малоимущими в целях </w:t>
      </w:r>
      <w:r w:rsidRPr="0055626D">
        <w:rPr>
          <w:sz w:val="26"/>
          <w:szCs w:val="26"/>
        </w:rPr>
        <w:t xml:space="preserve">принятия их на учет нуждающихся в жилых помещениях, предоставляемых по договорам социального найма на территории </w:t>
      </w:r>
      <w:r w:rsidR="00AE2C00" w:rsidRPr="0055626D">
        <w:rPr>
          <w:sz w:val="26"/>
          <w:szCs w:val="26"/>
        </w:rPr>
        <w:t>муниципального</w:t>
      </w:r>
      <w:r w:rsidRPr="0055626D">
        <w:rPr>
          <w:sz w:val="26"/>
          <w:szCs w:val="26"/>
        </w:rPr>
        <w:t xml:space="preserve"> округа</w:t>
      </w:r>
      <w:r w:rsidR="00AE2C00" w:rsidRPr="0055626D">
        <w:rPr>
          <w:sz w:val="26"/>
          <w:szCs w:val="26"/>
        </w:rPr>
        <w:t xml:space="preserve"> Лотошино</w:t>
      </w:r>
      <w:r w:rsidRPr="0055626D">
        <w:rPr>
          <w:sz w:val="26"/>
          <w:szCs w:val="26"/>
        </w:rPr>
        <w:t xml:space="preserve"> Московской области (приложение). </w:t>
      </w:r>
    </w:p>
    <w:p w:rsidR="007C4E3F" w:rsidRPr="0055626D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55626D">
        <w:rPr>
          <w:sz w:val="26"/>
          <w:szCs w:val="26"/>
        </w:rPr>
        <w:t xml:space="preserve">2. Настоящее решение вступает в силу после официального обнародования. </w:t>
      </w:r>
    </w:p>
    <w:p w:rsidR="00B954E8" w:rsidRPr="0055626D" w:rsidRDefault="00B954E8" w:rsidP="00B954E8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rFonts w:eastAsia="Calibri"/>
          <w:spacing w:val="-5"/>
          <w:sz w:val="26"/>
          <w:szCs w:val="26"/>
        </w:rPr>
      </w:pPr>
      <w:r w:rsidRPr="0055626D">
        <w:rPr>
          <w:sz w:val="26"/>
          <w:szCs w:val="26"/>
        </w:rPr>
        <w:t xml:space="preserve">3. Разместить настоящее </w:t>
      </w:r>
      <w:r w:rsidRPr="0055626D">
        <w:rPr>
          <w:rFonts w:eastAsia="Calibri"/>
          <w:spacing w:val="-4"/>
          <w:sz w:val="26"/>
          <w:szCs w:val="26"/>
        </w:rPr>
        <w:t xml:space="preserve">решение в </w:t>
      </w:r>
      <w:r w:rsidRPr="0055626D">
        <w:rPr>
          <w:rFonts w:eastAsia="Calibri"/>
          <w:spacing w:val="-5"/>
          <w:sz w:val="26"/>
          <w:szCs w:val="26"/>
        </w:rPr>
        <w:t xml:space="preserve">сетевом издании </w:t>
      </w:r>
      <w:r w:rsidRPr="0055626D">
        <w:rPr>
          <w:sz w:val="26"/>
          <w:szCs w:val="26"/>
        </w:rPr>
        <w:t>«Официальный сайт администрации муниципального округа Лотошино Московской области» по адресу: https://лотошинье.рф.</w:t>
      </w:r>
    </w:p>
    <w:p w:rsidR="00B954E8" w:rsidRPr="0055626D" w:rsidRDefault="00B954E8" w:rsidP="00B954E8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6"/>
          <w:sz w:val="26"/>
          <w:szCs w:val="26"/>
        </w:rPr>
      </w:pPr>
      <w:r w:rsidRPr="0055626D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4. </w:t>
      </w:r>
      <w:r w:rsidRPr="0055626D">
        <w:rPr>
          <w:rFonts w:ascii="Times New Roman" w:eastAsia="Calibri" w:hAnsi="Times New Roman" w:cs="Times New Roman"/>
          <w:spacing w:val="-7"/>
          <w:sz w:val="26"/>
          <w:szCs w:val="26"/>
        </w:rPr>
        <w:t xml:space="preserve">Контроль за выполнением настоящего решения возложить на заместителя главы </w:t>
      </w:r>
      <w:r w:rsidRPr="0055626D">
        <w:rPr>
          <w:rFonts w:ascii="Times New Roman" w:eastAsia="Calibri" w:hAnsi="Times New Roman" w:cs="Times New Roman"/>
          <w:spacing w:val="-3"/>
          <w:sz w:val="26"/>
          <w:szCs w:val="26"/>
        </w:rPr>
        <w:t>муниципального округа Лотошино Московской области Попова В.А.</w:t>
      </w:r>
    </w:p>
    <w:p w:rsidR="00B954E8" w:rsidRPr="0055626D" w:rsidRDefault="00B954E8" w:rsidP="00B954E8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B954E8" w:rsidRPr="0055626D" w:rsidRDefault="00B954E8" w:rsidP="00B954E8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B954E8" w:rsidRPr="0055626D" w:rsidRDefault="00B954E8" w:rsidP="00B954E8">
      <w:pPr>
        <w:spacing w:after="0" w:line="240" w:lineRule="auto"/>
        <w:ind w:left="4550" w:right="2544" w:firstLine="709"/>
        <w:rPr>
          <w:rFonts w:ascii="Times New Roman" w:eastAsia="Calibri" w:hAnsi="Times New Roman" w:cs="Times New Roman"/>
          <w:sz w:val="26"/>
          <w:szCs w:val="26"/>
        </w:rPr>
      </w:pPr>
    </w:p>
    <w:p w:rsidR="00B954E8" w:rsidRPr="0055626D" w:rsidRDefault="00B954E8" w:rsidP="00B954E8">
      <w:pPr>
        <w:spacing w:after="0" w:line="240" w:lineRule="auto"/>
        <w:ind w:right="2544"/>
        <w:rPr>
          <w:rFonts w:ascii="Times New Roman" w:eastAsia="Calibri" w:hAnsi="Times New Roman" w:cs="Times New Roman"/>
          <w:sz w:val="26"/>
          <w:szCs w:val="26"/>
        </w:rPr>
      </w:pPr>
      <w:r w:rsidRP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Председатель Совета депутатов </w:t>
      </w:r>
    </w:p>
    <w:p w:rsidR="00B954E8" w:rsidRPr="0055626D" w:rsidRDefault="00B954E8" w:rsidP="00B954E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муниципального округа Лотошино    </w:t>
      </w:r>
      <w:r w:rsid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</w:t>
      </w:r>
      <w:r w:rsidRPr="0055626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                                               А.Г. Куликов</w:t>
      </w: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</w:t>
      </w: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Лотошино               </w:t>
      </w:r>
      <w:r w:rsid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Е.Л. Долгасова</w:t>
      </w: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54E8" w:rsidRPr="0055626D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Разослать: депутатам, Попову В.А., сектору по управлению муниципальным имуществом, юридическому отделу, прокурору, в дело.</w:t>
      </w:r>
    </w:p>
    <w:p w:rsidR="00B954E8" w:rsidRPr="00D037CA" w:rsidRDefault="00B954E8" w:rsidP="00B95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6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37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54E8" w:rsidRDefault="00B954E8" w:rsidP="00B954E8">
      <w:pPr>
        <w:rPr>
          <w:rFonts w:ascii="Calibri" w:eastAsia="Calibri" w:hAnsi="Calibri" w:cs="Times New Roman"/>
        </w:rPr>
      </w:pPr>
    </w:p>
    <w:p w:rsidR="00B954E8" w:rsidRDefault="00B954E8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4758EE" w:rsidRDefault="004758EE" w:rsidP="00B954E8">
      <w:pPr>
        <w:rPr>
          <w:rFonts w:ascii="Calibri" w:eastAsia="Calibri" w:hAnsi="Calibri" w:cs="Times New Roman"/>
        </w:rPr>
      </w:pPr>
    </w:p>
    <w:p w:rsidR="0003453A" w:rsidRDefault="0003453A" w:rsidP="00B954E8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Приложение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к решению Совета депутатов </w:t>
      </w:r>
    </w:p>
    <w:p w:rsidR="007C4E3F" w:rsidRPr="007C4E3F" w:rsidRDefault="00AE2C00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7C4E3F" w:rsidRPr="007C4E3F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Лотошино</w:t>
      </w:r>
      <w:r w:rsidR="007C4E3F" w:rsidRPr="007C4E3F">
        <w:rPr>
          <w:sz w:val="26"/>
          <w:szCs w:val="26"/>
        </w:rPr>
        <w:t xml:space="preserve"> </w:t>
      </w:r>
    </w:p>
    <w:p w:rsidR="00915492" w:rsidRPr="004758EE" w:rsidRDefault="00915492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758EE" w:rsidRPr="004758EE">
        <w:rPr>
          <w:sz w:val="26"/>
          <w:szCs w:val="26"/>
          <w:u w:val="single"/>
        </w:rPr>
        <w:t>23.04.2026</w:t>
      </w:r>
      <w:r w:rsidR="004758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4758EE" w:rsidRPr="004758EE">
        <w:rPr>
          <w:sz w:val="26"/>
          <w:szCs w:val="26"/>
          <w:u w:val="single"/>
        </w:rPr>
        <w:t>168/23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bookmarkStart w:id="1" w:name="p22"/>
      <w:bookmarkEnd w:id="1"/>
      <w:r w:rsidRPr="007C4E3F">
        <w:rPr>
          <w:b/>
          <w:bCs/>
          <w:sz w:val="26"/>
          <w:szCs w:val="26"/>
        </w:rPr>
        <w:t xml:space="preserve">ПОЛОЖЕНИЕ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О 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 </w:t>
      </w:r>
      <w:r w:rsidR="00AE2C00">
        <w:rPr>
          <w:b/>
          <w:bCs/>
          <w:sz w:val="26"/>
          <w:szCs w:val="26"/>
        </w:rPr>
        <w:t>МУНИЦИПАЛЬНОГО</w:t>
      </w:r>
      <w:r w:rsidRPr="007C4E3F">
        <w:rPr>
          <w:b/>
          <w:bCs/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>ОКРУГА</w:t>
      </w:r>
      <w:r w:rsidR="00915492">
        <w:rPr>
          <w:b/>
          <w:bCs/>
          <w:sz w:val="26"/>
          <w:szCs w:val="26"/>
        </w:rPr>
        <w:t xml:space="preserve"> ЛОТОШИНО</w:t>
      </w:r>
      <w:r w:rsidRPr="007C4E3F">
        <w:rPr>
          <w:b/>
          <w:bCs/>
          <w:sz w:val="26"/>
          <w:szCs w:val="26"/>
        </w:rPr>
        <w:t xml:space="preserve"> МОСКОВСКОЙ ОБЛАСТИ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1. Общие положения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1.1. Настоящее Положение о порядке признания граждан малоимущими в целях принятия их на учет нуждающихся в жилых помещениях, предоставляемых по договорам социального найма на территории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(далее - Положение) разработано в соответствии с Жилищным </w:t>
      </w:r>
      <w:hyperlink r:id="rId10" w:history="1">
        <w:r w:rsidRPr="007C4E3F">
          <w:rPr>
            <w:rStyle w:val="a4"/>
            <w:color w:val="auto"/>
            <w:sz w:val="26"/>
            <w:szCs w:val="26"/>
            <w:u w:val="none"/>
          </w:rPr>
          <w:t>кодексом</w:t>
        </w:r>
      </w:hyperlink>
      <w:r w:rsidRPr="007C4E3F">
        <w:rPr>
          <w:sz w:val="26"/>
          <w:szCs w:val="26"/>
        </w:rPr>
        <w:t xml:space="preserve"> Российской Федерации, Федеральным </w:t>
      </w:r>
      <w:hyperlink r:id="rId11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175C8A">
        <w:rPr>
          <w:sz w:val="26"/>
          <w:szCs w:val="26"/>
        </w:rPr>
        <w:t xml:space="preserve"> от 20.03.2025 № 33-ФЗ «</w:t>
      </w:r>
      <w:r w:rsidRPr="007C4E3F">
        <w:rPr>
          <w:sz w:val="26"/>
          <w:szCs w:val="26"/>
        </w:rPr>
        <w:t>Об общих принципах организации местного самоуправления в</w:t>
      </w:r>
      <w:r w:rsidR="00175C8A">
        <w:rPr>
          <w:sz w:val="26"/>
          <w:szCs w:val="26"/>
        </w:rPr>
        <w:t xml:space="preserve"> единой системе публичной власти»</w:t>
      </w:r>
      <w:r w:rsidRPr="007C4E3F">
        <w:rPr>
          <w:sz w:val="26"/>
          <w:szCs w:val="26"/>
        </w:rPr>
        <w:t xml:space="preserve">, </w:t>
      </w:r>
      <w:hyperlink r:id="rId12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Pr="007C4E3F">
        <w:rPr>
          <w:sz w:val="26"/>
          <w:szCs w:val="26"/>
        </w:rPr>
        <w:t xml:space="preserve"> Мо</w:t>
      </w:r>
      <w:r w:rsidR="00175C8A">
        <w:rPr>
          <w:sz w:val="26"/>
          <w:szCs w:val="26"/>
        </w:rPr>
        <w:t>сковской области от 22.12.2017 №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175C8A">
        <w:rPr>
          <w:sz w:val="26"/>
          <w:szCs w:val="26"/>
        </w:rPr>
        <w:t>» (далее - Закон №</w:t>
      </w:r>
      <w:r w:rsidRPr="007C4E3F">
        <w:rPr>
          <w:sz w:val="26"/>
          <w:szCs w:val="26"/>
        </w:rPr>
        <w:t xml:space="preserve"> 231/2017-ОЗ), </w:t>
      </w:r>
      <w:hyperlink r:id="rId13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7C4E3F">
        <w:rPr>
          <w:sz w:val="26"/>
          <w:szCs w:val="26"/>
        </w:rPr>
        <w:t xml:space="preserve"> Правительства Мо</w:t>
      </w:r>
      <w:r w:rsidR="00175C8A">
        <w:rPr>
          <w:sz w:val="26"/>
          <w:szCs w:val="26"/>
        </w:rPr>
        <w:t>сковской области от 27.03.2018 № 196/12 «</w:t>
      </w:r>
      <w:r w:rsidRPr="007C4E3F">
        <w:rPr>
          <w:sz w:val="26"/>
          <w:szCs w:val="26"/>
        </w:rPr>
        <w:t>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</w:t>
      </w:r>
      <w:r w:rsidR="00175C8A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 (далее - </w:t>
      </w:r>
      <w:r w:rsidR="00175C8A">
        <w:rPr>
          <w:sz w:val="26"/>
          <w:szCs w:val="26"/>
        </w:rPr>
        <w:t>постановление №</w:t>
      </w:r>
      <w:r w:rsidRPr="007C4E3F">
        <w:rPr>
          <w:sz w:val="26"/>
          <w:szCs w:val="26"/>
        </w:rPr>
        <w:t xml:space="preserve"> 196/12), </w:t>
      </w:r>
      <w:hyperlink r:id="rId14" w:history="1">
        <w:r w:rsidRPr="007C4E3F">
          <w:rPr>
            <w:rStyle w:val="a4"/>
            <w:color w:val="auto"/>
            <w:sz w:val="26"/>
            <w:szCs w:val="26"/>
            <w:u w:val="none"/>
          </w:rPr>
          <w:t>распоряжением</w:t>
        </w:r>
      </w:hyperlink>
      <w:r w:rsidR="00084E35">
        <w:rPr>
          <w:sz w:val="26"/>
          <w:szCs w:val="26"/>
        </w:rPr>
        <w:t xml:space="preserve"> Минстроя Московской области</w:t>
      </w:r>
      <w:r w:rsidR="00175C8A">
        <w:rPr>
          <w:sz w:val="26"/>
          <w:szCs w:val="26"/>
        </w:rPr>
        <w:t xml:space="preserve"> от 11.01.2018 № 04 «</w:t>
      </w:r>
      <w:r w:rsidRPr="007C4E3F">
        <w:rPr>
          <w:sz w:val="26"/>
          <w:szCs w:val="26"/>
        </w:rPr>
        <w:t>О некоторых вопросах реализ</w:t>
      </w:r>
      <w:r w:rsidR="00175C8A">
        <w:rPr>
          <w:sz w:val="26"/>
          <w:szCs w:val="26"/>
        </w:rPr>
        <w:t>ации Закона Московской области № 231/2017-ОЗ «</w:t>
      </w:r>
      <w:r w:rsidRPr="007C4E3F">
        <w:rPr>
          <w:sz w:val="26"/>
          <w:szCs w:val="26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</w:t>
      </w:r>
      <w:r w:rsidR="00175C8A">
        <w:rPr>
          <w:sz w:val="26"/>
          <w:szCs w:val="26"/>
        </w:rPr>
        <w:t xml:space="preserve"> муниципального жилищного фонда»</w:t>
      </w:r>
      <w:r w:rsidRPr="007C4E3F">
        <w:rPr>
          <w:sz w:val="26"/>
          <w:szCs w:val="26"/>
        </w:rPr>
        <w:t xml:space="preserve"> (далее - распоряжение Минстроя МО).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1.2. Настоящее Положение устанавливает порядок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1.3. Размером дохода, приходящегося на каждого члена семьи, и стоимостью имущества, находящегося в собственности членов семьи и подлежащего налогообложению, признается: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для семьи, состоящей из двух и более человек, - размер дохода, приходящегося на гражданина и каждого члена его семьи, и стоимости имущества, находящегося в собственности гражданина и членов его семьи и подлежащего налогообложению (далее - размер среднедушевого дохода семьи и стоимости имущества семьи). При определении размера среднедушевого дохода семьи и стоимости имущества семьи учитываются доходы и имущество супругов и детей независимо от места их жительства, а также проживающих совместно с гражданином родителей, других родственников, нетрудоспособных иждивенцев и иных граждан, признанных членами семьи в соответствии с законодательством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для гражданина, не имеющего семьи, - размер дохода гражданина и стоимости имущества, находящегося в его собственности и подлежащего налогообложению (далее - размер дохода и стоимости имущества гражданина).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2. Основные понятия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2.1. Для целей настоящего Положения используются следующие понятия: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период накопления - период времени, необходимый для накопления средств, достаточных для приобретения жилого помещения, равный 240 месяцам;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расчетный период - период времени, равный 12 месяцам, предшествующий месяцу, в котором гражданином подано заявление о признании его малоимущим в целях принятия на учет нуждающихся в жилых помещениях, предоставляемых по договорам социального найма (далее - заявление).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3. Порядок определения величины порогового значения доходов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и стоимости имущества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3.1. Величина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 (ПЗ) определяется органом местного самоуправления по следующей формуле: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ПЗ = НП x СС / Т,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где: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НП - норма предоставления площади жилого помещения по договору социального найма на одного гражданина, установленная органом местного самоуправления</w:t>
      </w:r>
      <w:r w:rsidR="008A39D9">
        <w:rPr>
          <w:sz w:val="26"/>
          <w:szCs w:val="26"/>
        </w:rPr>
        <w:t xml:space="preserve"> муниципального образования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СС - значение средней рыночной стоимости 1 квадратного метра общей площади жилья по муниципальному образованию, определяемое в соответствии с методикой определения средней рыночной стоимости 1 квадратного метра общей площади жилья в Московской области, утверждаемой Правительством Московской области, и действующее на дату установления величины порогового значения доходов и стоимости имущества;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 - период накопления.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3.2. Величина порогового значения доходов и стоимости имущества устанавливается </w:t>
      </w:r>
      <w:r w:rsidR="00690A4B" w:rsidRPr="00690A4B">
        <w:rPr>
          <w:sz w:val="26"/>
          <w:szCs w:val="26"/>
        </w:rPr>
        <w:t xml:space="preserve">постановлением администрации </w:t>
      </w:r>
      <w:r w:rsidR="00690A4B">
        <w:rPr>
          <w:sz w:val="26"/>
          <w:szCs w:val="26"/>
        </w:rPr>
        <w:t>м</w:t>
      </w:r>
      <w:r w:rsidR="00AE2C00">
        <w:rPr>
          <w:sz w:val="26"/>
          <w:szCs w:val="26"/>
        </w:rPr>
        <w:t>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ежегодно не позднее 30 января.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4. Условия признания граждан малоимущими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4.1. Малоимущими признаются граждане Российской Федерации, имеющие место жительства на территории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области,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В случае, если размер дохода и стоимости имущества гражданина либо размер среднедушевого дохода семьи и стоимости имущества семьи равен нулю, гражданин признается малоимущим без осуществ</w:t>
      </w:r>
      <w:r w:rsidR="002C3A14">
        <w:rPr>
          <w:sz w:val="26"/>
          <w:szCs w:val="26"/>
        </w:rPr>
        <w:t>ления расчетов в соответствии с разделами 7</w:t>
      </w:r>
      <w:r w:rsidRPr="007C4E3F">
        <w:rPr>
          <w:sz w:val="26"/>
          <w:szCs w:val="26"/>
        </w:rPr>
        <w:t xml:space="preserve">, </w:t>
      </w:r>
      <w:hyperlink w:anchor="p115" w:history="1">
        <w:r w:rsidRPr="007C4E3F">
          <w:rPr>
            <w:rStyle w:val="a4"/>
            <w:color w:val="auto"/>
            <w:sz w:val="26"/>
            <w:szCs w:val="26"/>
            <w:u w:val="none"/>
          </w:rPr>
          <w:t>8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5. Порядок обращения граждан с целью признания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их малоимущими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5.1. Гражданин с целью признания его малоимущим подает </w:t>
      </w:r>
      <w:hyperlink r:id="rId15" w:history="1">
        <w:r w:rsidRPr="007C4E3F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7C4E3F">
        <w:rPr>
          <w:sz w:val="26"/>
          <w:szCs w:val="26"/>
        </w:rPr>
        <w:t xml:space="preserve"> по форме, установленной приложением 1 к распоряжению Минстроя МО, в администрацию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или через многофункциональный центр предоставления государственных и муниципальных услуг (далее - многофункциональный центр).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Гражданину, подавшему заявление, выдается расписка в получении документов с указанием их перечня и даты их получения, а также с указанием перечня документов, которые подлежат получению по запросам в порядке межведомственного информационного взаимодействия. В случае представления документов через многофункциональный центр указанная расписка выдается многофункциональным центром.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случае если документы подаются представителем гражданина, то, кроме документов, указанных в </w:t>
      </w:r>
      <w:hyperlink w:anchor="p67" w:history="1">
        <w:r w:rsidRPr="007C4E3F">
          <w:rPr>
            <w:rStyle w:val="a4"/>
            <w:color w:val="auto"/>
            <w:sz w:val="26"/>
            <w:szCs w:val="26"/>
            <w:u w:val="none"/>
          </w:rPr>
          <w:t>части 5.2</w:t>
        </w:r>
      </w:hyperlink>
      <w:r w:rsidRPr="007C4E3F">
        <w:rPr>
          <w:sz w:val="26"/>
          <w:szCs w:val="26"/>
        </w:rPr>
        <w:t xml:space="preserve"> настоящего Положения, представляется документ, удостоверяющий его личность в соответствии с законодательством Российской Федерации, доверенность или иной документ, удостоверяющий полномочия представителя гражданина.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2" w:name="p67"/>
      <w:bookmarkEnd w:id="2"/>
      <w:r w:rsidRPr="007C4E3F">
        <w:rPr>
          <w:sz w:val="26"/>
          <w:szCs w:val="26"/>
        </w:rPr>
        <w:t xml:space="preserve">5.2. Гражданин представляет следующие документы (за исключением документов, которые запрашиваются органом местного самоуправления в порядке межведомственного информационного взаимодействия):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3" w:name="p68"/>
      <w:bookmarkEnd w:id="3"/>
      <w:r w:rsidRPr="007C4E3F">
        <w:rPr>
          <w:sz w:val="26"/>
          <w:szCs w:val="26"/>
        </w:rPr>
        <w:t xml:space="preserve">1) документы, удостоверяющие личность гражданина и личность членов его семьи (паспорт или иной документ, его заменяющий), а также для малолетних членов семьи - свидетельство о рождении и документы, подтверждающие наличие у них гражданства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4" w:name="p69"/>
      <w:bookmarkEnd w:id="4"/>
      <w:r w:rsidRPr="007C4E3F">
        <w:rPr>
          <w:sz w:val="26"/>
          <w:szCs w:val="26"/>
        </w:rPr>
        <w:t xml:space="preserve">2) документы, подтверждающие семейные отношения гражданина и членов его семьи (свидетельство о рождении, свидетельство о заключении брака, решение суда о признании членом семьи);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документы, содержащие сведения о месте жительства, а в случае отсутствия таких сведений в паспорте или ином документе, удостоверяющем личность, - выданный органом регистрационного учета граждан Российской Федерации </w:t>
      </w:r>
      <w:r w:rsidRPr="007C4E3F">
        <w:rPr>
          <w:sz w:val="26"/>
          <w:szCs w:val="26"/>
        </w:rPr>
        <w:lastRenderedPageBreak/>
        <w:t xml:space="preserve">документ, содержащий сведения о месте жительства, либо решение суда об установлении факта постоянного проживания;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4) </w:t>
      </w:r>
      <w:hyperlink r:id="rId16" w:history="1">
        <w:r w:rsidRPr="007C4E3F">
          <w:rPr>
            <w:rStyle w:val="a4"/>
            <w:color w:val="auto"/>
            <w:sz w:val="26"/>
            <w:szCs w:val="26"/>
            <w:u w:val="none"/>
          </w:rPr>
          <w:t>согласие</w:t>
        </w:r>
      </w:hyperlink>
      <w:r w:rsidRPr="007C4E3F">
        <w:rPr>
          <w:sz w:val="26"/>
          <w:szCs w:val="26"/>
        </w:rPr>
        <w:t xml:space="preserve"> на обработку персональных данных гражданина, членов его семьи по форме, установленной приложением 2 к распоряжению Минстроя МО;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5" w:name="p72"/>
      <w:bookmarkEnd w:id="5"/>
      <w:r w:rsidRPr="007C4E3F">
        <w:rPr>
          <w:sz w:val="26"/>
          <w:szCs w:val="26"/>
        </w:rPr>
        <w:t xml:space="preserve">5) документы, свидетельствующие об изменении фамилии, имени, отчества (в случае, если гражданин, члены его семьи изменили фамилию, имя, отчество);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6" w:name="p73"/>
      <w:bookmarkEnd w:id="6"/>
      <w:r w:rsidRPr="007C4E3F">
        <w:rPr>
          <w:sz w:val="26"/>
          <w:szCs w:val="26"/>
        </w:rPr>
        <w:t xml:space="preserve">6) документ, подтверждающий регистрацию в системе индивидуального (персонифицированного) учета гражданина и членов его семьи;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7" w:name="p74"/>
      <w:bookmarkEnd w:id="7"/>
      <w:r w:rsidRPr="007C4E3F">
        <w:rPr>
          <w:sz w:val="26"/>
          <w:szCs w:val="26"/>
        </w:rPr>
        <w:t xml:space="preserve">7) сведения о лицах, проживающих по месту жительства гражданина, членов его семьи, по форме, установленной в соответствии с </w:t>
      </w:r>
      <w:hyperlink r:id="rId17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пунктом 7 части 3 статьи 2.1</w:t>
        </w:r>
      </w:hyperlink>
      <w:r w:rsidR="003E6E4A">
        <w:rPr>
          <w:sz w:val="26"/>
          <w:szCs w:val="26"/>
        </w:rPr>
        <w:t xml:space="preserve"> Закона Московской области № 260/2005-ОЗ «</w:t>
      </w:r>
      <w:r w:rsidRPr="007C4E3F">
        <w:rPr>
          <w:sz w:val="26"/>
          <w:szCs w:val="26"/>
        </w:rPr>
        <w:t>О порядке ведения учета граждан в качестве нуждающихся в жилых помещениях, предоставляемых по договорам социального найма</w:t>
      </w:r>
      <w:r w:rsidR="003E6E4A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8) копию финансового лицевого счета;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9) документы, содержащие сведения о расходах гражданина, членов его семьи по оплате жилого помещения и коммунальных услуг в расчетном периоде;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10) документы, подтверждающие доходы гражданина, членов его семьи;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8" w:name="p78"/>
      <w:bookmarkEnd w:id="8"/>
      <w:r w:rsidRPr="007C4E3F">
        <w:rPr>
          <w:sz w:val="26"/>
          <w:szCs w:val="26"/>
        </w:rPr>
        <w:t xml:space="preserve">11) документы, подтверждающие наличие зарегистрированных в соответствии с законодательством Российской Федерации транспортных средств, за исключением автомототранспортных средств и прицепов к ним;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12) справку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</w:t>
      </w:r>
      <w:hyperlink r:id="rId18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закона</w:t>
        </w:r>
      </w:hyperlink>
      <w:r w:rsidR="003E6E4A">
        <w:rPr>
          <w:sz w:val="26"/>
          <w:szCs w:val="26"/>
        </w:rPr>
        <w:t xml:space="preserve"> от 21.07.1997 №</w:t>
      </w:r>
      <w:r w:rsidRPr="007C4E3F">
        <w:rPr>
          <w:sz w:val="26"/>
          <w:szCs w:val="26"/>
        </w:rPr>
        <w:t xml:space="preserve"> 122-ФЗ </w:t>
      </w:r>
      <w:r w:rsidR="003E6E4A">
        <w:rPr>
          <w:sz w:val="26"/>
          <w:szCs w:val="26"/>
        </w:rPr>
        <w:t>«</w:t>
      </w:r>
      <w:r w:rsidRPr="007C4E3F">
        <w:rPr>
          <w:sz w:val="26"/>
          <w:szCs w:val="26"/>
        </w:rPr>
        <w:t>О государственной регистрации прав на недв</w:t>
      </w:r>
      <w:r w:rsidR="003E6E4A">
        <w:rPr>
          <w:sz w:val="26"/>
          <w:szCs w:val="26"/>
        </w:rPr>
        <w:t>ижимое имущество и сделок с ним»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13) сведения из территориальных органов Федеральной налоговой службы о размере оплаченных налогов и сборов в расчетном периоде.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5.3. Документы, указанные в </w:t>
      </w:r>
      <w:hyperlink w:anchor="p68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пунктах 1</w:t>
        </w:r>
      </w:hyperlink>
      <w:r w:rsidRPr="007C4E3F">
        <w:rPr>
          <w:sz w:val="26"/>
          <w:szCs w:val="26"/>
        </w:rPr>
        <w:t xml:space="preserve">, </w:t>
      </w:r>
      <w:hyperlink w:anchor="p69" w:history="1">
        <w:r w:rsidRPr="007C4E3F">
          <w:rPr>
            <w:rStyle w:val="a4"/>
            <w:color w:val="auto"/>
            <w:sz w:val="26"/>
            <w:szCs w:val="26"/>
            <w:u w:val="none"/>
          </w:rPr>
          <w:t>2</w:t>
        </w:r>
      </w:hyperlink>
      <w:r w:rsidRPr="007C4E3F">
        <w:rPr>
          <w:sz w:val="26"/>
          <w:szCs w:val="26"/>
        </w:rPr>
        <w:t xml:space="preserve">, </w:t>
      </w:r>
      <w:hyperlink w:anchor="p72" w:history="1">
        <w:r w:rsidRPr="007C4E3F">
          <w:rPr>
            <w:rStyle w:val="a4"/>
            <w:color w:val="auto"/>
            <w:sz w:val="26"/>
            <w:szCs w:val="26"/>
            <w:u w:val="none"/>
          </w:rPr>
          <w:t>5</w:t>
        </w:r>
      </w:hyperlink>
      <w:r w:rsidRPr="007C4E3F">
        <w:rPr>
          <w:sz w:val="26"/>
          <w:szCs w:val="26"/>
        </w:rPr>
        <w:t xml:space="preserve">, </w:t>
      </w:r>
      <w:hyperlink w:anchor="p73" w:history="1">
        <w:r w:rsidRPr="007C4E3F">
          <w:rPr>
            <w:rStyle w:val="a4"/>
            <w:color w:val="auto"/>
            <w:sz w:val="26"/>
            <w:szCs w:val="26"/>
            <w:u w:val="none"/>
          </w:rPr>
          <w:t>6</w:t>
        </w:r>
      </w:hyperlink>
      <w:r w:rsidRPr="007C4E3F">
        <w:rPr>
          <w:sz w:val="26"/>
          <w:szCs w:val="26"/>
        </w:rPr>
        <w:t xml:space="preserve">, </w:t>
      </w:r>
      <w:hyperlink w:anchor="p78" w:history="1">
        <w:r w:rsidRPr="007C4E3F">
          <w:rPr>
            <w:rStyle w:val="a4"/>
            <w:color w:val="auto"/>
            <w:sz w:val="26"/>
            <w:szCs w:val="26"/>
            <w:u w:val="none"/>
          </w:rPr>
          <w:t>11 части 5.2</w:t>
        </w:r>
      </w:hyperlink>
      <w:r w:rsidR="003E6E4A">
        <w:rPr>
          <w:sz w:val="26"/>
          <w:szCs w:val="26"/>
        </w:rPr>
        <w:t xml:space="preserve"> настоящего раздела</w:t>
      </w:r>
      <w:r w:rsidRPr="007C4E3F">
        <w:rPr>
          <w:sz w:val="26"/>
          <w:szCs w:val="26"/>
        </w:rPr>
        <w:t xml:space="preserve">, представляются в копиях с предъявлением подлинника для сверки.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случае отсутствия у гражданина или представителя гражданина копий их изготовление обеспечивается специалистом администрации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или работником многофункционального центра.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bookmarkStart w:id="9" w:name="p84"/>
      <w:bookmarkEnd w:id="9"/>
      <w:r w:rsidRPr="007C4E3F">
        <w:rPr>
          <w:b/>
          <w:bCs/>
          <w:sz w:val="26"/>
          <w:szCs w:val="26"/>
        </w:rPr>
        <w:t>6. Перечень документов, получаемых по запросам в порядке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межведомственного информационного взаимодействия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6.1.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самостоятельно запрашиваются документы (их копии или содержащиеся в них сведения), необходимые для определения размера дохода и стоимости имущества гражданина, размера среднедушевого дохода семьи и стоимости имущества семьи, в органах государственной власти, органах местного самоуправления и подведомственных им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гражданином по собственной инициативе.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6.2. К числу документов, самостоятельно запрашиваемых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области, относятся: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сведения из Единого государственного реестра недвижимости: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а) о зарегистрированных правах гражданина, членов его семьи на объекты недвижимости, расположенные на территории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б) о кадастровой стоимости объектов недвижимого имущества, находящихся в собственности гражданина, членов его семьи, расположенных на территории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гражданина, членов его семьи зарегистрированных в соответствии с законодательством Российской Федерации автомототранспортных средств и прицепов к ним;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сведения из Фонда пенсионного и социального страхования Российской Федерации о размере социальных выплат (включая пенсию) за расчетный период;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4)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гражданах, членах семьи, зарегистрированных по месту жительства, информация о которых представлена в соответствии с </w:t>
      </w:r>
      <w:hyperlink w:anchor="p74" w:history="1">
        <w:r w:rsidR="00680CB0">
          <w:rPr>
            <w:rStyle w:val="a4"/>
            <w:color w:val="auto"/>
            <w:sz w:val="26"/>
            <w:szCs w:val="26"/>
            <w:u w:val="none"/>
          </w:rPr>
          <w:t>пунктом 7 части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6.3. В случае изменения гражданином, членами его семьи фамилии, имени, отчества документы и сведен</w:t>
      </w:r>
      <w:r w:rsidR="004C7407">
        <w:rPr>
          <w:sz w:val="26"/>
          <w:szCs w:val="26"/>
        </w:rPr>
        <w:t>ия, указанные в настоящем разделе</w:t>
      </w:r>
      <w:r w:rsidRPr="007C4E3F">
        <w:rPr>
          <w:sz w:val="26"/>
          <w:szCs w:val="26"/>
        </w:rPr>
        <w:t xml:space="preserve">, запрашиваются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на фамилию, имя, отчество, под которыми гражданин,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bookmarkStart w:id="10" w:name="p97"/>
      <w:bookmarkEnd w:id="10"/>
      <w:r w:rsidRPr="007C4E3F">
        <w:rPr>
          <w:b/>
          <w:bCs/>
          <w:sz w:val="26"/>
          <w:szCs w:val="26"/>
        </w:rPr>
        <w:t>7. Определение размера дохода гражданина, среднедушевого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дохода семьи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7.1. При исчислении размера среднедушевого дохода семьи и гражданина, не имеющего семьи, в целях признания граждан малоимущими и предоставления им по договорам социального найма жилых помещений муниципального жилищного фонда учитываются все виды доходов в соответствии с </w:t>
      </w:r>
      <w:hyperlink r:id="rId19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="00A11BAA">
        <w:rPr>
          <w:sz w:val="26"/>
          <w:szCs w:val="26"/>
        </w:rPr>
        <w:t xml:space="preserve"> №</w:t>
      </w:r>
      <w:r w:rsidRPr="007C4E3F">
        <w:rPr>
          <w:sz w:val="26"/>
          <w:szCs w:val="26"/>
        </w:rPr>
        <w:t xml:space="preserve"> 196/12.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7.2. </w:t>
      </w:r>
      <w:hyperlink w:anchor="p178" w:history="1">
        <w:r w:rsidRPr="007C4E3F">
          <w:rPr>
            <w:rStyle w:val="a4"/>
            <w:color w:val="auto"/>
            <w:sz w:val="26"/>
            <w:szCs w:val="26"/>
            <w:u w:val="none"/>
          </w:rPr>
          <w:t>Перечень</w:t>
        </w:r>
      </w:hyperlink>
      <w:r w:rsidRPr="007C4E3F">
        <w:rPr>
          <w:sz w:val="26"/>
          <w:szCs w:val="26"/>
        </w:rPr>
        <w:t xml:space="preserve"> видов доходов, учитываемых при определении размера среднедушевого дохода семьи или гражданина, не имеющего семьи, привед</w:t>
      </w:r>
      <w:r w:rsidR="00A11BAA">
        <w:rPr>
          <w:sz w:val="26"/>
          <w:szCs w:val="26"/>
        </w:rPr>
        <w:t>е</w:t>
      </w:r>
      <w:r w:rsidR="00A16405">
        <w:rPr>
          <w:sz w:val="26"/>
          <w:szCs w:val="26"/>
        </w:rPr>
        <w:t>н в приложении</w:t>
      </w:r>
      <w:r w:rsidRPr="007C4E3F">
        <w:rPr>
          <w:sz w:val="26"/>
          <w:szCs w:val="26"/>
        </w:rPr>
        <w:t xml:space="preserve"> 1 к настоящему Положению.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7.3. Определение размера дохода гражданина, среднедушевого дохода семьи производится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на основании документов, указанных в </w:t>
      </w:r>
      <w:hyperlink w:anchor="p67" w:history="1">
        <w:r w:rsidR="00A11BAA">
          <w:rPr>
            <w:rStyle w:val="a4"/>
            <w:color w:val="auto"/>
            <w:sz w:val="26"/>
            <w:szCs w:val="26"/>
            <w:u w:val="none"/>
          </w:rPr>
          <w:t>части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, </w:t>
      </w:r>
      <w:hyperlink w:anchor="p84" w:history="1">
        <w:r w:rsidR="00A11BAA">
          <w:rPr>
            <w:rStyle w:val="a4"/>
            <w:color w:val="auto"/>
            <w:sz w:val="26"/>
            <w:szCs w:val="26"/>
            <w:u w:val="none"/>
          </w:rPr>
          <w:t>разделе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6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7.4. Доходы определяются за расчетный период и учитываются в размере, оставшемся после уплаты всех налогов и сборов в соответствии с законодательством Российской Федерации, а также за вычетом суммы уплаченных алиментов.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Доходы от продажи в расчетном периоде имущества учитываются как доходы, полученные в течение всего расчетного периода.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7.5. Размер дохода гражданина исчисляется как среднемесячный доход гражданина за вычетом величины прожиточного минимума в расчете на душу населения, установленного Правительством Московской области и действующего </w:t>
      </w:r>
      <w:r w:rsidRPr="007C4E3F">
        <w:rPr>
          <w:sz w:val="26"/>
          <w:szCs w:val="26"/>
        </w:rPr>
        <w:lastRenderedPageBreak/>
        <w:t xml:space="preserve">на дату подачи заявления, и среднемесячного расхода гражданина по оплате жилого помещения и коммунальных услуг в расчетном периоде.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Размер среднемесячного дохода гражданина исчисляется путем деления суммы его доходов, полученных в течение расчетного периода, на число месяцев, в течение которых он получал эти доходы.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7.6. Размер среднедушевого дохода семьи исчисляется путем деления фактического среднемесячного совокупного дохода семьи на количество членов семьи, за исключением: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1" w:name="p108"/>
      <w:bookmarkEnd w:id="11"/>
      <w:r w:rsidRPr="007C4E3F">
        <w:rPr>
          <w:sz w:val="26"/>
          <w:szCs w:val="26"/>
        </w:rPr>
        <w:t xml:space="preserve">1) совершеннолетних трудоспособных граждан (кроме учащихся по очной форме обучения в образовательных организациях всех типов до окончания обучения, но не более чем до достижения ими возраста 23 лет, а также граждан, осуществляющих уход за детьми до трех лет, тремя и более детьми до 14 лет, детьми-инвалидами до 18 лет или родственниками - инвалидами I группы), не имеющих доходов в течение расчетного периода;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2" w:name="p109"/>
      <w:bookmarkEnd w:id="12"/>
      <w:r w:rsidRPr="007C4E3F">
        <w:rPr>
          <w:sz w:val="26"/>
          <w:szCs w:val="26"/>
        </w:rPr>
        <w:t xml:space="preserve">2) лиц, находящихся в розыске, в том числе пропавших без вести;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3" w:name="p110"/>
      <w:bookmarkEnd w:id="13"/>
      <w:r w:rsidRPr="007C4E3F">
        <w:rPr>
          <w:sz w:val="26"/>
          <w:szCs w:val="26"/>
        </w:rPr>
        <w:t xml:space="preserve">3) лиц, выбывших на дату подачи заявления из состава семьи, но проживавших в семье в течение расчетного периода.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Фактический среднемесячный совокупный доход семьи составляет среднемесячный совокупный доход семьи за вычетом величины прожиточного минимума в расчете на душу населения на каждого члена семьи (за исключением граждан, указанных в </w:t>
      </w:r>
      <w:hyperlink w:anchor="p108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пунктах 1</w:t>
        </w:r>
      </w:hyperlink>
      <w:r w:rsidRPr="007C4E3F">
        <w:rPr>
          <w:sz w:val="26"/>
          <w:szCs w:val="26"/>
        </w:rPr>
        <w:t xml:space="preserve">, </w:t>
      </w:r>
      <w:hyperlink w:anchor="p109" w:history="1">
        <w:r w:rsidRPr="007C4E3F">
          <w:rPr>
            <w:rStyle w:val="a4"/>
            <w:color w:val="auto"/>
            <w:sz w:val="26"/>
            <w:szCs w:val="26"/>
            <w:u w:val="none"/>
          </w:rPr>
          <w:t>2</w:t>
        </w:r>
      </w:hyperlink>
      <w:r w:rsidRPr="007C4E3F">
        <w:rPr>
          <w:sz w:val="26"/>
          <w:szCs w:val="26"/>
        </w:rPr>
        <w:t xml:space="preserve">, </w:t>
      </w:r>
      <w:hyperlink w:anchor="p110" w:history="1">
        <w:r w:rsidRPr="007C4E3F">
          <w:rPr>
            <w:rStyle w:val="a4"/>
            <w:color w:val="auto"/>
            <w:sz w:val="26"/>
            <w:szCs w:val="26"/>
            <w:u w:val="none"/>
          </w:rPr>
          <w:t>3 части 7.6</w:t>
        </w:r>
      </w:hyperlink>
      <w:r w:rsidRPr="007C4E3F">
        <w:rPr>
          <w:sz w:val="26"/>
          <w:szCs w:val="26"/>
        </w:rPr>
        <w:t xml:space="preserve"> настоящего Положения), установленного Правительством Московской области и действующего на дату подачи заявления, и среднемесячного расхода семьи по оплате жилого помещения и коммунальных услуг в расчетном периоде.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Среднемесячный совокупный доход семьи в расчетном периоде составляет сумма среднемесячных доходов каждого члена семьи.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Размер среднемесячного дохода каждого члена семьи исчисляется путем деления суммы его доходов, полученных в течение расчетного периода, на число месяцев, в течение которых он получал эти доходы.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bookmarkStart w:id="14" w:name="p115"/>
      <w:bookmarkEnd w:id="14"/>
      <w:r w:rsidRPr="007C4E3F">
        <w:rPr>
          <w:b/>
          <w:bCs/>
          <w:sz w:val="26"/>
          <w:szCs w:val="26"/>
        </w:rPr>
        <w:t>8. Определение стоимости имущества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8.1. </w:t>
      </w:r>
      <w:hyperlink w:anchor="p249" w:history="1">
        <w:r w:rsidRPr="007C4E3F">
          <w:rPr>
            <w:rStyle w:val="a4"/>
            <w:color w:val="auto"/>
            <w:sz w:val="26"/>
            <w:szCs w:val="26"/>
            <w:u w:val="none"/>
          </w:rPr>
          <w:t>Перечень</w:t>
        </w:r>
      </w:hyperlink>
      <w:r w:rsidRPr="007C4E3F">
        <w:rPr>
          <w:sz w:val="26"/>
          <w:szCs w:val="26"/>
        </w:rPr>
        <w:t xml:space="preserve">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определен </w:t>
      </w:r>
      <w:hyperlink r:id="rId20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="008601DC">
        <w:rPr>
          <w:sz w:val="26"/>
          <w:szCs w:val="26"/>
        </w:rPr>
        <w:t xml:space="preserve"> №</w:t>
      </w:r>
      <w:r w:rsidRPr="007C4E3F">
        <w:rPr>
          <w:sz w:val="26"/>
          <w:szCs w:val="26"/>
        </w:rPr>
        <w:t xml:space="preserve"> 196/12 (приложение 2 к настоящему Положению).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8.2. Определение стоимости имущества производится администрацией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на основании документов, указанных в </w:t>
      </w:r>
      <w:hyperlink w:anchor="p67" w:history="1">
        <w:r w:rsidR="008601DC">
          <w:rPr>
            <w:rStyle w:val="a4"/>
            <w:color w:val="auto"/>
            <w:sz w:val="26"/>
            <w:szCs w:val="26"/>
            <w:u w:val="none"/>
          </w:rPr>
          <w:t>части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, </w:t>
      </w:r>
      <w:hyperlink w:anchor="p84" w:history="1">
        <w:r w:rsidR="008601DC">
          <w:rPr>
            <w:rStyle w:val="a4"/>
            <w:color w:val="auto"/>
            <w:sz w:val="26"/>
            <w:szCs w:val="26"/>
            <w:u w:val="none"/>
          </w:rPr>
          <w:t>разделе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6</w:t>
        </w:r>
      </w:hyperlink>
      <w:r w:rsidRPr="007C4E3F">
        <w:rPr>
          <w:sz w:val="26"/>
          <w:szCs w:val="26"/>
        </w:rPr>
        <w:t xml:space="preserve"> настоящего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8.3. Стоимость имущества гражданина (СИГ) определяется по следующей формуле: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СИГ = (СНИ + СТС) / Т,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где: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СНИ - стоимость недвижимого имущества (определяется на основании данных об их кадастровой стоимости);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СТС - стоимость транспортных средств, включая автомототранспортные средства и прицепы к ним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</w:t>
      </w:r>
      <w:hyperlink r:id="rId21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54396E">
        <w:rPr>
          <w:sz w:val="26"/>
          <w:szCs w:val="26"/>
        </w:rPr>
        <w:t xml:space="preserve"> от 29.07.1998 № 135-ФЗ «</w:t>
      </w:r>
      <w:r w:rsidRPr="007C4E3F">
        <w:rPr>
          <w:sz w:val="26"/>
          <w:szCs w:val="26"/>
        </w:rPr>
        <w:t>Об оценочной деят</w:t>
      </w:r>
      <w:r w:rsidR="0054396E">
        <w:rPr>
          <w:sz w:val="26"/>
          <w:szCs w:val="26"/>
        </w:rPr>
        <w:t>ельности в Российской Федерации»</w:t>
      </w:r>
      <w:r w:rsidRPr="007C4E3F">
        <w:rPr>
          <w:sz w:val="26"/>
          <w:szCs w:val="26"/>
        </w:rPr>
        <w:t xml:space="preserve">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 - период накопления.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8.4. Стоимость имущества семьи (СИС) определяется по следующей формуле: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>СИС = (</w:t>
      </w:r>
      <w:proofErr w:type="spellStart"/>
      <w:r w:rsidRPr="007C4E3F">
        <w:rPr>
          <w:sz w:val="26"/>
          <w:szCs w:val="26"/>
        </w:rPr>
        <w:t>СНИс</w:t>
      </w:r>
      <w:proofErr w:type="spellEnd"/>
      <w:r w:rsidRPr="007C4E3F">
        <w:rPr>
          <w:sz w:val="26"/>
          <w:szCs w:val="26"/>
        </w:rPr>
        <w:t xml:space="preserve"> + </w:t>
      </w:r>
      <w:proofErr w:type="spellStart"/>
      <w:r w:rsidRPr="007C4E3F">
        <w:rPr>
          <w:sz w:val="26"/>
          <w:szCs w:val="26"/>
        </w:rPr>
        <w:t>СТСс</w:t>
      </w:r>
      <w:proofErr w:type="spellEnd"/>
      <w:r w:rsidRPr="007C4E3F">
        <w:rPr>
          <w:sz w:val="26"/>
          <w:szCs w:val="26"/>
        </w:rPr>
        <w:t xml:space="preserve">) / n / Т,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где: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proofErr w:type="spellStart"/>
      <w:r w:rsidRPr="007C4E3F">
        <w:rPr>
          <w:sz w:val="26"/>
          <w:szCs w:val="26"/>
        </w:rPr>
        <w:t>СНИс</w:t>
      </w:r>
      <w:proofErr w:type="spellEnd"/>
      <w:r w:rsidRPr="007C4E3F">
        <w:rPr>
          <w:sz w:val="26"/>
          <w:szCs w:val="26"/>
        </w:rPr>
        <w:t xml:space="preserve"> - стоимость недвижимого имущества всех членов семьи (определяется на основании данных об их кадастровой стоимости);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proofErr w:type="spellStart"/>
      <w:r w:rsidRPr="007C4E3F">
        <w:rPr>
          <w:sz w:val="26"/>
          <w:szCs w:val="26"/>
        </w:rPr>
        <w:t>СТСс</w:t>
      </w:r>
      <w:proofErr w:type="spellEnd"/>
      <w:r w:rsidRPr="007C4E3F">
        <w:rPr>
          <w:sz w:val="26"/>
          <w:szCs w:val="26"/>
        </w:rPr>
        <w:t xml:space="preserve"> - стоимость транспортных средств, включая автомототранспортные средства и прицепы к ним, всех членов семьи (определяется на основе самостоятельно декларируемых гражданином сведений об их рыночной стоимости или на основании представленного гражданином отчета об оценке их рыночной стоимости, составленного в соответствии с Федеральным </w:t>
      </w:r>
      <w:hyperlink r:id="rId22" w:history="1">
        <w:r w:rsidRPr="007C4E3F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54396E">
        <w:rPr>
          <w:sz w:val="26"/>
          <w:szCs w:val="26"/>
        </w:rPr>
        <w:t xml:space="preserve"> от 29.07.1998 № 135-ФЗ «</w:t>
      </w:r>
      <w:r w:rsidRPr="007C4E3F">
        <w:rPr>
          <w:sz w:val="26"/>
          <w:szCs w:val="26"/>
        </w:rPr>
        <w:t>Об оценочной деятельности в Российской Федерации</w:t>
      </w:r>
      <w:r w:rsidR="0054396E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n - количество членов семьи;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 - период накопления.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8.5. При определении стоимости имущества не подлежат учету транспортные средства, автомототранспортные средства и прицепы к ним, находящиеся в розыске, при условии подтверждения данного факта документом, выдаваемым уполномоченным подразделением федерального органа исполнительной власти в сфере внутренних дел.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При определении стоимости имущества не учитываются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полученные (приобретенные) через органы социальной защиты населения, весельные лодки, а также моторные лодки с двигателем мощностью не свыше пяти лошадиных сил.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9. Порядок рассмотрения заявлений о признании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граждан малоимущими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9.1. Рассмотрение заявлений о признании граждан малоимущими в целях постановки их на учет в качестве нуждающихся в жилых помещениях, предоставляемых по договорам социального найма, осуществляется </w:t>
      </w:r>
      <w:r w:rsidR="004171F8">
        <w:rPr>
          <w:sz w:val="26"/>
          <w:szCs w:val="26"/>
        </w:rPr>
        <w:t xml:space="preserve">сектором по управлению муниципальным имуществом администрации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(далее </w:t>
      </w:r>
      <w:r w:rsidR="004171F8">
        <w:rPr>
          <w:sz w:val="26"/>
          <w:szCs w:val="26"/>
        </w:rPr>
        <w:t>- уполномоченный орган), который</w:t>
      </w:r>
      <w:r w:rsidRPr="007C4E3F">
        <w:rPr>
          <w:sz w:val="26"/>
          <w:szCs w:val="26"/>
        </w:rPr>
        <w:t xml:space="preserve"> в срок не позднее чем через пятнадцать рабочих дней со дня р</w:t>
      </w:r>
      <w:r w:rsidR="004171F8">
        <w:rPr>
          <w:sz w:val="26"/>
          <w:szCs w:val="26"/>
        </w:rPr>
        <w:t>егистрации заявления осуществляе</w:t>
      </w:r>
      <w:r w:rsidRPr="007C4E3F">
        <w:rPr>
          <w:sz w:val="26"/>
          <w:szCs w:val="26"/>
        </w:rPr>
        <w:t xml:space="preserve">т подготовку документов на рассмотрение </w:t>
      </w:r>
      <w:r w:rsidR="00E10731">
        <w:rPr>
          <w:sz w:val="26"/>
          <w:szCs w:val="26"/>
        </w:rPr>
        <w:t xml:space="preserve">общественной </w:t>
      </w:r>
      <w:r w:rsidRPr="007C4E3F">
        <w:rPr>
          <w:sz w:val="26"/>
          <w:szCs w:val="26"/>
        </w:rPr>
        <w:t xml:space="preserve">комиссии </w:t>
      </w:r>
      <w:r w:rsidR="00E10731">
        <w:rPr>
          <w:sz w:val="26"/>
          <w:szCs w:val="26"/>
        </w:rPr>
        <w:t xml:space="preserve">по жилищным вопросам при администрации муниципального округа Лотошино </w:t>
      </w:r>
      <w:r w:rsidRPr="007C4E3F">
        <w:rPr>
          <w:sz w:val="26"/>
          <w:szCs w:val="26"/>
        </w:rPr>
        <w:t xml:space="preserve">(далее - комиссия).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Состав, полномочия и порядок работы комиссии утверждаются постановлением </w:t>
      </w:r>
      <w:r w:rsidR="007E1A40">
        <w:rPr>
          <w:sz w:val="26"/>
          <w:szCs w:val="26"/>
        </w:rPr>
        <w:t>администрации</w:t>
      </w:r>
      <w:r w:rsidRPr="007C4E3F">
        <w:rPr>
          <w:sz w:val="26"/>
          <w:szCs w:val="26"/>
        </w:rPr>
        <w:t xml:space="preserve">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9.2. На заседании комиссией определяется соответствие размера среднедушевого дохода, приходящегося на каждого члена семьи гражданина или гражданина, не имеющего семьи, и стоимости имущества пороговому значению доходов и стоимости имущества.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Решение комиссии оформляется протоколом, который подписывается председателя комиссии и секретарем в срок не позднее чем три рабочих дня со дня проведения заседания комиссии.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10. Признание гражданина малоимущим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10.1. Решение о признании гражданина малоимущим или об отказе в признании гражданина малоимущим принимается главой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в форме постановления с приложением произведенного </w:t>
      </w:r>
      <w:hyperlink r:id="rId23" w:history="1">
        <w:r w:rsidRPr="007C4E3F">
          <w:rPr>
            <w:rStyle w:val="a4"/>
            <w:color w:val="auto"/>
            <w:sz w:val="26"/>
            <w:szCs w:val="26"/>
            <w:u w:val="none"/>
          </w:rPr>
          <w:t>расчета</w:t>
        </w:r>
      </w:hyperlink>
      <w:r w:rsidRPr="007C4E3F">
        <w:rPr>
          <w:sz w:val="26"/>
          <w:szCs w:val="26"/>
        </w:rPr>
        <w:t xml:space="preserve"> размера дохода и стоимости имущества по форме, утвержденной распоряжением Минстроя МО на основании заявления и документов, указанных в </w:t>
      </w:r>
      <w:hyperlink w:anchor="p67" w:history="1">
        <w:proofErr w:type="spellStart"/>
        <w:r w:rsidRPr="007C4E3F">
          <w:rPr>
            <w:rStyle w:val="a4"/>
            <w:color w:val="auto"/>
            <w:sz w:val="26"/>
            <w:szCs w:val="26"/>
            <w:u w:val="none"/>
          </w:rPr>
          <w:t>пп</w:t>
        </w:r>
        <w:proofErr w:type="spellEnd"/>
        <w:r w:rsidRPr="007C4E3F">
          <w:rPr>
            <w:rStyle w:val="a4"/>
            <w:color w:val="auto"/>
            <w:sz w:val="26"/>
            <w:szCs w:val="26"/>
            <w:u w:val="none"/>
          </w:rPr>
          <w:t>. 5.2</w:t>
        </w:r>
      </w:hyperlink>
      <w:r w:rsidRPr="007C4E3F">
        <w:rPr>
          <w:sz w:val="26"/>
          <w:szCs w:val="26"/>
        </w:rPr>
        <w:t xml:space="preserve">, </w:t>
      </w:r>
      <w:hyperlink w:anchor="p84" w:history="1">
        <w:r w:rsidRPr="007C4E3F">
          <w:rPr>
            <w:rStyle w:val="a4"/>
            <w:color w:val="auto"/>
            <w:sz w:val="26"/>
            <w:szCs w:val="26"/>
            <w:u w:val="none"/>
          </w:rPr>
          <w:t>6</w:t>
        </w:r>
      </w:hyperlink>
      <w:r w:rsidRPr="007C4E3F">
        <w:rPr>
          <w:sz w:val="26"/>
          <w:szCs w:val="26"/>
        </w:rPr>
        <w:t xml:space="preserve"> Положения.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10.2. Решение о признании гражданина малоимущим или отказе в признании гражданина малоимущим должно быть принято не позднее чем через тридцать рабочих дней со дня регистрации заявления.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 решении органа местного самоуправления о признании гражданина малоимущим указывается: фамилия,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Решение органа местного самоуправления об отказе в признании гражданина малоимущим должно содержать фамилию, имя, отчество гражданина, членов его семьи, место жительства и размер дохода и стоимости имущества гражданина или размер среднедушевого дохода семьи и стоимости имущества семьи, основания такого отказа с обязательной ссылкой на обстоятельства, предусмотренные </w:t>
      </w:r>
      <w:hyperlink r:id="rId24" w:history="1">
        <w:r w:rsidRPr="007C4E3F">
          <w:rPr>
            <w:rStyle w:val="a4"/>
            <w:color w:val="auto"/>
            <w:sz w:val="26"/>
            <w:szCs w:val="26"/>
            <w:u w:val="none"/>
          </w:rPr>
          <w:t>частью 1 статьи 10</w:t>
        </w:r>
      </w:hyperlink>
      <w:r w:rsidR="00E51FC0">
        <w:rPr>
          <w:sz w:val="26"/>
          <w:szCs w:val="26"/>
        </w:rPr>
        <w:t xml:space="preserve"> Закона №</w:t>
      </w:r>
      <w:r w:rsidRPr="007C4E3F">
        <w:rPr>
          <w:sz w:val="26"/>
          <w:szCs w:val="26"/>
        </w:rPr>
        <w:t xml:space="preserve"> 231/2017-ОЗ.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10.3. Администрация </w:t>
      </w:r>
      <w:r w:rsidR="00AE2C00">
        <w:rPr>
          <w:sz w:val="26"/>
          <w:szCs w:val="26"/>
        </w:rPr>
        <w:t>муниципального</w:t>
      </w:r>
      <w:r w:rsidRPr="007C4E3F">
        <w:rPr>
          <w:sz w:val="26"/>
          <w:szCs w:val="26"/>
        </w:rPr>
        <w:t xml:space="preserve"> округа</w:t>
      </w:r>
      <w:r w:rsidR="00AE2C00">
        <w:rPr>
          <w:sz w:val="26"/>
          <w:szCs w:val="26"/>
        </w:rPr>
        <w:t xml:space="preserve"> Лотошино</w:t>
      </w:r>
      <w:r w:rsidRPr="007C4E3F">
        <w:rPr>
          <w:sz w:val="26"/>
          <w:szCs w:val="26"/>
        </w:rPr>
        <w:t xml:space="preserve"> Московской области не позднее чем через три рабочих дня со дня принятия решения о признании гражданина малоимущим или об отказе в признании гражданина малоимущим направляет гражданину, подавшему заявление, </w:t>
      </w:r>
      <w:hyperlink r:id="rId25" w:history="1">
        <w:r w:rsidRPr="007C4E3F">
          <w:rPr>
            <w:rStyle w:val="a4"/>
            <w:color w:val="auto"/>
            <w:sz w:val="26"/>
            <w:szCs w:val="26"/>
            <w:u w:val="none"/>
          </w:rPr>
          <w:t>уведомление</w:t>
        </w:r>
      </w:hyperlink>
      <w:r w:rsidRPr="007C4E3F">
        <w:rPr>
          <w:sz w:val="26"/>
          <w:szCs w:val="26"/>
        </w:rPr>
        <w:t xml:space="preserve"> о принятом решении по форме, утвержденной распоряжением Минстроя МО. В случае представления гражданином заявления через многофункциональный центр уведомление о принятом решении направляется в многофункциональный центр, если иной способ получения не был указан гражданином.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/>
        <w:contextualSpacing/>
        <w:jc w:val="center"/>
        <w:rPr>
          <w:sz w:val="26"/>
          <w:szCs w:val="26"/>
        </w:rPr>
      </w:pPr>
      <w:r w:rsidRPr="007C4E3F">
        <w:rPr>
          <w:b/>
          <w:bCs/>
          <w:sz w:val="26"/>
          <w:szCs w:val="26"/>
        </w:rPr>
        <w:t>11. Отказ в признании гражданина малоимущим</w:t>
      </w:r>
      <w:r w:rsidRPr="007C4E3F">
        <w:rPr>
          <w:sz w:val="26"/>
          <w:szCs w:val="26"/>
        </w:rPr>
        <w:t xml:space="preserve">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11.1. Основаниями для отказа в признании гражданина малоимущим являются случаи, если: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не представлены документы в соответствии с </w:t>
      </w:r>
      <w:hyperlink w:anchor="p67" w:history="1">
        <w:r w:rsidR="00575DED">
          <w:rPr>
            <w:rStyle w:val="a4"/>
            <w:color w:val="auto"/>
            <w:sz w:val="26"/>
            <w:szCs w:val="26"/>
            <w:u w:val="none"/>
          </w:rPr>
          <w:t>частью 5.2 раздела</w:t>
        </w:r>
        <w:r w:rsidRPr="007C4E3F">
          <w:rPr>
            <w:rStyle w:val="a4"/>
            <w:color w:val="auto"/>
            <w:sz w:val="26"/>
            <w:szCs w:val="26"/>
            <w:u w:val="none"/>
          </w:rPr>
          <w:t xml:space="preserve"> 5</w:t>
        </w:r>
      </w:hyperlink>
      <w:r w:rsidRPr="007C4E3F">
        <w:rPr>
          <w:sz w:val="26"/>
          <w:szCs w:val="26"/>
        </w:rPr>
        <w:t xml:space="preserve"> настоящего Положения;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2)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признания гражданина малоимущим, если соответствующий документ не был представлен гражданином по собственной инициативе;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размер дохода и стоимости имущества гражданина либо размер среднедушевого дохода семьи и стоимости имущества семьи выше величины порогового значения доходов и стоимости имущества.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11.2. Отказ в признании гражданина малоимущим может быть обжалован в судебном порядке.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Приложение 1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к Положению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bookmarkStart w:id="15" w:name="p178"/>
      <w:bookmarkEnd w:id="15"/>
      <w:r w:rsidRPr="007C4E3F">
        <w:rPr>
          <w:b/>
          <w:bCs/>
          <w:sz w:val="26"/>
          <w:szCs w:val="26"/>
        </w:rPr>
        <w:t xml:space="preserve">ПЕРЕЧЕНЬ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ВИДОВ ДОХОДОВ, УЧИТЫВАЕМЫХ ПРИ РАСЧЕТЕ РАЗМЕРА ДОХОДА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ГРАЖДАНИНА И СРЕДНЕДУШЕВОГО ДОХОДА СЕМЬИ В ЦЕЛЯХ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ПРИЗНАНИЯ ГРАЖДАН МАЛОИМУЩИМИ ДЛЯ ПОСТАНОВКИ НА УЧЕТ ГРАЖДАН В КАЧЕСТВЕ НУЖДАЮЩИХСЯ В ЖИЛЫХ ПОМЕЩЕНИЯХ,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ПРЕДОСТАВЛЯЕМЫХ ПО ДОГОВОРАМ СОЦИАЛЬНОГО НАЙМА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 При исчислении дохода гражданина и среднедушевого дохода семьи учитываются следующие виды доходов: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все предусмотренные системой оплаты труда выплаты, учитываемые при расчете среднего заработка в соответствии с </w:t>
      </w:r>
      <w:hyperlink r:id="rId26" w:history="1">
        <w:r w:rsidRPr="007C4E3F">
          <w:rPr>
            <w:rStyle w:val="a4"/>
            <w:color w:val="auto"/>
            <w:sz w:val="26"/>
            <w:szCs w:val="26"/>
            <w:u w:val="none"/>
          </w:rPr>
          <w:t>постановлением</w:t>
        </w:r>
      </w:hyperlink>
      <w:r w:rsidRPr="007C4E3F">
        <w:rPr>
          <w:sz w:val="26"/>
          <w:szCs w:val="26"/>
        </w:rPr>
        <w:t xml:space="preserve"> </w:t>
      </w:r>
      <w:r w:rsidR="002B611F">
        <w:rPr>
          <w:sz w:val="26"/>
          <w:szCs w:val="26"/>
        </w:rPr>
        <w:t>Правительства РФ от 24.04.2025 №</w:t>
      </w:r>
      <w:r w:rsidRPr="007C4E3F">
        <w:rPr>
          <w:sz w:val="26"/>
          <w:szCs w:val="26"/>
        </w:rPr>
        <w:t xml:space="preserve"> 540 </w:t>
      </w:r>
      <w:r w:rsidR="002B611F">
        <w:rPr>
          <w:sz w:val="26"/>
          <w:szCs w:val="26"/>
        </w:rPr>
        <w:t>«</w:t>
      </w:r>
      <w:r w:rsidRPr="007C4E3F">
        <w:rPr>
          <w:sz w:val="26"/>
          <w:szCs w:val="26"/>
        </w:rPr>
        <w:t>Об особенностях порядка исчисления средней заработной платы</w:t>
      </w:r>
      <w:r w:rsidR="002B611F">
        <w:rPr>
          <w:sz w:val="26"/>
          <w:szCs w:val="26"/>
        </w:rPr>
        <w:t>»</w:t>
      </w:r>
      <w:r w:rsidRPr="007C4E3F">
        <w:rPr>
          <w:sz w:val="26"/>
          <w:szCs w:val="26"/>
        </w:rPr>
        <w:t xml:space="preserve">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средний заработок, сохраняемый в случаях, предусмотренных трудовым законодательством;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6" w:name="p188"/>
      <w:bookmarkEnd w:id="16"/>
      <w:r w:rsidRPr="007C4E3F">
        <w:rPr>
          <w:sz w:val="26"/>
          <w:szCs w:val="26"/>
        </w:rPr>
        <w:t xml:space="preserve"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4) выходное пособие, выплата среднего месячного заработка за период трудоустройства или единовременная компенсация, выплачиваемые при расторжении трудового договора в связи с ликвидацией организации либо сокращением численности или штата работников организации в случаях, предусмотренных трудовым законодательством;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7" w:name="p190"/>
      <w:bookmarkEnd w:id="17"/>
      <w:r w:rsidRPr="007C4E3F">
        <w:rPr>
          <w:sz w:val="26"/>
          <w:szCs w:val="26"/>
        </w:rPr>
        <w:t xml:space="preserve">5) социальные выплаты из бюджетов всех уровней, государственных внебюджетных фондов и других источников, к которым относятся: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8" w:name="p191"/>
      <w:bookmarkEnd w:id="18"/>
      <w:r w:rsidRPr="007C4E3F">
        <w:rPr>
          <w:sz w:val="26"/>
          <w:szCs w:val="26"/>
        </w:rPr>
        <w:lastRenderedPageBreak/>
        <w:t xml:space="preserve"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6) ежемесячное пожизненное содержание судей, вышедших в отставку;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 (адъюнктам), обучающимся по очной форме по программам подготовки научных 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профессиональной подготовки, переподготовки и повышения квалификации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д) пособие по временной нетрудоспособности, пособие по беременности и родам, а также ежемесячное пособие женщине, вставшей на учет в медицинской организации в ранние сроки беременности;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е) пособие на ребенка;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ж)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з) ежемесячная выплата из средств материнского (семейного) капитала;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и) 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к)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Министерства юстиции Российской Федерации в отдаленных гарнизонах и местностях, где отсутствует возможность их трудоустройства;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л) ежемесячные страховые выплаты по обязательному социальному страхованию от несчастных случаев на производстве и профессиональных заболеваний;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6) надбавки и доплаты ко всем видам выплат, указанных в </w:t>
      </w:r>
      <w:hyperlink w:anchor="p190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пункте 5 части 1</w:t>
        </w:r>
      </w:hyperlink>
      <w:r w:rsidRPr="007C4E3F">
        <w:rPr>
          <w:sz w:val="26"/>
          <w:szCs w:val="26"/>
        </w:rPr>
        <w:t xml:space="preserve"> настоящего Перечня, и иные социальные выплаты, установленные органами государственной власти Российской Федерации, Московской области, органами местного самоуправления, организациями;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7) доходы от имущества, к которым относятся: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а) доходы, полученные от сдачи в аренду (наем, поднаем) или иного использования имущества, в том числе доходы, полученные от имущества, переданного в доверительное управление (траст);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б) доходы от реализации имущества;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8) другие доходы, в которые включаются: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а) денежное довольствие военнослужащих, за исключением доходов военнослужащих (за исключением доходов военнослужащих, указанных в </w:t>
      </w:r>
      <w:hyperlink w:anchor="p191" w:history="1">
        <w:r w:rsidRPr="007C4E3F">
          <w:rPr>
            <w:rStyle w:val="a4"/>
            <w:color w:val="auto"/>
            <w:sz w:val="26"/>
            <w:szCs w:val="26"/>
            <w:u w:val="none"/>
          </w:rPr>
          <w:t>подпункте "а" пункта 5 части 1</w:t>
        </w:r>
      </w:hyperlink>
      <w:r w:rsidRPr="007C4E3F">
        <w:rPr>
          <w:sz w:val="26"/>
          <w:szCs w:val="26"/>
        </w:rPr>
        <w:t xml:space="preserve"> настоящего Перечня, сотрудников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Федерации, таможенных органов Российской Федерации, других органов правоохранительной службы;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в) оплата работ по договорам, заключаемым в соответствии с гражданским законодательством Российской Федерации;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д) 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е) доходы от занятий предпринимательской деятельностью, включая доходы, полученные в результате деятельности крестьянского (фермерского) хозяйства (рассчитываются в соответствии с Налоговым </w:t>
      </w:r>
      <w:hyperlink r:id="rId27" w:history="1">
        <w:r w:rsidRPr="007C4E3F">
          <w:rPr>
            <w:rStyle w:val="a4"/>
            <w:color w:val="auto"/>
            <w:sz w:val="26"/>
            <w:szCs w:val="26"/>
            <w:u w:val="none"/>
          </w:rPr>
          <w:t>кодексом</w:t>
        </w:r>
      </w:hyperlink>
      <w:r w:rsidRPr="007C4E3F">
        <w:rPr>
          <w:sz w:val="26"/>
          <w:szCs w:val="26"/>
        </w:rPr>
        <w:t xml:space="preserve"> Российской Федерации);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ж) денежные средства в безналичной форме, поступившие в качестве оплаты услуг или товаров;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з) доходы по акциям и другие доходы от участия в управлении собственностью организаций (учитываются в виде дивидендов, полученных от организации при распределении прибыли, остающейся после налогообложения и доходов от операций с ценными бумагами, в том числе доходов от погашения сберегательных сертификатов, которые выражаются в величине суммы финансового результата);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и) получаемые алименты;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к) проценты по банковским вкладам (учитываются срок вклада и периодичность начисления по нему процентов);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л) проценты по долговым обязательствам;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м) наследуемые и подаренные денежные средства;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lastRenderedPageBreak/>
        <w:t xml:space="preserve">н) выигрыши в лотереях, тотализаторах, конкурсах и иных играх;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о) доходы членов профсоюзных организаций, полученные от данных профсоюзных организаций;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п) единовременная субсидия на приобретение жилого помещения (в случае, если в расчетном периоде денежные средства перечислены на банковский счет гражданина (членов его семьи) и иные аналогичные выплаты, в том числе денежные средства, полученные участником </w:t>
      </w:r>
      <w:proofErr w:type="spellStart"/>
      <w:r w:rsidRPr="007C4E3F">
        <w:rPr>
          <w:sz w:val="26"/>
          <w:szCs w:val="26"/>
        </w:rPr>
        <w:t>накопительно</w:t>
      </w:r>
      <w:proofErr w:type="spellEnd"/>
      <w:r w:rsidRPr="007C4E3F">
        <w:rPr>
          <w:sz w:val="26"/>
          <w:szCs w:val="26"/>
        </w:rPr>
        <w:t xml:space="preserve">-ипотечной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(в случае, если в расчетном периоде на счет гражданина (членов его семьи) перечислены денежные средства данной выплаты);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р) доход, полученный по договорам переуступки прав требования на строящиеся объекты недвижимости;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с) денежные эквиваленты полученных членами семьи гражданина или одиноко проживающим гражданином льгот и социальных гарантий, установленных законодательством Российской Федерации и законодательством Московской области, органами местного самоуправления, организациями;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т)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законодательством Российской Федерации и законодательством Московской области, органами местного самоуправления и организациями, в виде предоставленных гражданам скидок с оплаты (денежные эквиваленты льгот и компенсаций по оплате транспортных услуг, денежные эквиваленты льгот по оплате жилых помещений и коммунальных услуг);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у)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ф) компенсации на оплату жилого помещения и коммунальных услуг, выплачиваемые отдельным категориям граждан;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х) денежные средства, выделяемые опекуну (попечителю) на содержание подопечного;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ц)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ч) суммы ежемесячных денежных выплат и компенсаций различным категориям граждан, иных социальных выплат, за исключением выплат, указанных в </w:t>
      </w:r>
      <w:hyperlink w:anchor="p188" w:history="1">
        <w:r w:rsidRPr="007C4E3F">
          <w:rPr>
            <w:rStyle w:val="a4"/>
            <w:color w:val="auto"/>
            <w:sz w:val="26"/>
            <w:szCs w:val="26"/>
            <w:u w:val="none"/>
          </w:rPr>
          <w:t>пункте 3 части 1</w:t>
        </w:r>
      </w:hyperlink>
      <w:r w:rsidRPr="007C4E3F">
        <w:rPr>
          <w:sz w:val="26"/>
          <w:szCs w:val="26"/>
        </w:rPr>
        <w:t xml:space="preserve"> настоящего Перечня;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ш) государственная социальная помощь на основании социального контракта.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Доходы, полученные в иностранной валюте, указываются в рублях по курсу Центрального банка Российской Федерации на дату получения дохода.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bookmarkStart w:id="19" w:name="p232"/>
      <w:bookmarkEnd w:id="19"/>
      <w:r w:rsidRPr="007C4E3F">
        <w:rPr>
          <w:sz w:val="26"/>
          <w:szCs w:val="26"/>
        </w:rPr>
        <w:t xml:space="preserve">2. При исчислении дохода гражданина либо среднедушевого дохода семьи не учитываются следующие виды доходов: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государственная социальная помощь, экстренная социальная помощь, оказываемая в виде денежных выплат и натуральной помощи;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</w:t>
      </w:r>
      <w:r w:rsidRPr="007C4E3F">
        <w:rPr>
          <w:sz w:val="26"/>
          <w:szCs w:val="26"/>
        </w:rPr>
        <w:lastRenderedPageBreak/>
        <w:t xml:space="preserve">профессиональную реабилитацию в соответствии с решением учреждения государственной службы медико-социальной экспертизы;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социальное пособие на погребение, выплачиваемое в соответствии со </w:t>
      </w:r>
      <w:hyperlink r:id="rId28" w:history="1">
        <w:r w:rsidRPr="007C4E3F">
          <w:rPr>
            <w:rStyle w:val="a4"/>
            <w:color w:val="auto"/>
            <w:sz w:val="26"/>
            <w:szCs w:val="26"/>
            <w:u w:val="none"/>
          </w:rPr>
          <w:t>статьей 10</w:t>
        </w:r>
      </w:hyperlink>
      <w:r w:rsidRPr="007C4E3F">
        <w:rPr>
          <w:sz w:val="26"/>
          <w:szCs w:val="26"/>
        </w:rPr>
        <w:t xml:space="preserve"> Фед</w:t>
      </w:r>
      <w:r w:rsidR="002B611F">
        <w:rPr>
          <w:sz w:val="26"/>
          <w:szCs w:val="26"/>
        </w:rPr>
        <w:t>ерального закона от 12.01.1996 № 8-ФЗ «О погребении и похоронном деле»</w:t>
      </w:r>
      <w:r w:rsidRPr="007C4E3F">
        <w:rPr>
          <w:sz w:val="26"/>
          <w:szCs w:val="26"/>
        </w:rPr>
        <w:t xml:space="preserve">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3. В доходы гражданина либо среднедушевой доход семьи не включаются полученные по месту нахождения доходы: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профессионального образования и не заключивших контракта о прохождении военной службы;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3) лиц, находящихся на полном государственном обеспечении.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Для указанных в </w:t>
      </w:r>
      <w:hyperlink w:anchor="p232" w:history="1">
        <w:r w:rsidRPr="007C4E3F">
          <w:rPr>
            <w:rStyle w:val="a4"/>
            <w:color w:val="auto"/>
            <w:sz w:val="26"/>
            <w:szCs w:val="26"/>
            <w:u w:val="none"/>
          </w:rPr>
          <w:t>части 2</w:t>
        </w:r>
      </w:hyperlink>
      <w:r w:rsidRPr="007C4E3F">
        <w:rPr>
          <w:sz w:val="26"/>
          <w:szCs w:val="26"/>
        </w:rPr>
        <w:t xml:space="preserve"> настоящего Перечня категорий граждан учитываются доходы, получение которых не связано с местом их отбывания (проценты по банковским вкладам, доходы, полученные от сдачи имущества в аренду (наем, поднаем) или иного использования имущества и иные аналогичные доходы).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Приложение 2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right"/>
        <w:rPr>
          <w:sz w:val="26"/>
          <w:szCs w:val="26"/>
        </w:rPr>
      </w:pPr>
      <w:r w:rsidRPr="007C4E3F">
        <w:rPr>
          <w:sz w:val="26"/>
          <w:szCs w:val="26"/>
        </w:rPr>
        <w:t xml:space="preserve">к Положению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bookmarkStart w:id="20" w:name="p249"/>
      <w:bookmarkEnd w:id="20"/>
      <w:r w:rsidRPr="007C4E3F">
        <w:rPr>
          <w:b/>
          <w:bCs/>
          <w:sz w:val="26"/>
          <w:szCs w:val="26"/>
        </w:rPr>
        <w:t xml:space="preserve">ПЕРЕЧЕНЬ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ВИДОВ ИМУЩЕСТВА, УЧИТЫВАЕМОГО ПРИ ОПРЕДЕЛЕНИИ СТОИМОСТИ ИМУЩЕСТВА ГРАЖДАНИНА, А ТАКЖЕ ОПРЕДЕЛЕНИИ СТОИМОСТИ ИМУЩЕСТВА СЕМЬИ В ЦЕЛЯХ ПРИЗНАНИЯ ГРАЖДАН МАЛОИМУЩИМИ И ПРЕДОСТАВЛЕНИЯ ИМ ПО ДОГОВОРАМ СОЦИАЛЬНОГО НАЙМА ПОМЕЩЕНИЙ </w:t>
      </w:r>
    </w:p>
    <w:p w:rsidR="007C4E3F" w:rsidRPr="007C4E3F" w:rsidRDefault="007C4E3F" w:rsidP="007C4E3F">
      <w:pPr>
        <w:pStyle w:val="a3"/>
        <w:spacing w:before="0" w:beforeAutospacing="0" w:after="0" w:afterAutospacing="0" w:line="312" w:lineRule="auto"/>
        <w:contextualSpacing/>
        <w:jc w:val="center"/>
        <w:rPr>
          <w:b/>
          <w:bCs/>
          <w:sz w:val="26"/>
          <w:szCs w:val="26"/>
        </w:rPr>
      </w:pPr>
      <w:r w:rsidRPr="007C4E3F">
        <w:rPr>
          <w:b/>
          <w:bCs/>
          <w:sz w:val="26"/>
          <w:szCs w:val="26"/>
        </w:rPr>
        <w:t xml:space="preserve">МУНИЦИПАЛЬНОГО ЖИЛИЩНОГО ФОНДА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 При определении стоимости имущества гражданина либо стоимости имущества семьи учитываются следующие виды имущества, являющегося объектом налогообложения: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1.1. Недвижимое имущество (жилые дома, квартиры, дачи, гаражи, садовые домики в садоводческих товариществах, товариществах собственников недвижимости и </w:t>
      </w:r>
      <w:proofErr w:type="gramStart"/>
      <w:r w:rsidRPr="007C4E3F">
        <w:rPr>
          <w:sz w:val="26"/>
          <w:szCs w:val="26"/>
        </w:rPr>
        <w:t>иные строения</w:t>
      </w:r>
      <w:proofErr w:type="gramEnd"/>
      <w:r w:rsidRPr="007C4E3F">
        <w:rPr>
          <w:sz w:val="26"/>
          <w:szCs w:val="26"/>
        </w:rPr>
        <w:t xml:space="preserve"> и сооружения, земельные участки независимо от территориальной принадлежности, включая земельные участки, занятые строениями и сооружениями, земельные участки, необходимые для их содержания). </w:t>
      </w:r>
    </w:p>
    <w:p w:rsidR="007C4E3F" w:rsidRPr="007C4E3F" w:rsidRDefault="007C4E3F" w:rsidP="007C4E3F">
      <w:pPr>
        <w:pStyle w:val="a3"/>
        <w:spacing w:before="168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1.2. Транспортные средства, в том числе автомототранспортные средства и прицепы к ним (автомобили,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</w:t>
      </w:r>
      <w:r w:rsidRPr="007C4E3F">
        <w:rPr>
          <w:sz w:val="26"/>
          <w:szCs w:val="26"/>
        </w:rPr>
        <w:lastRenderedPageBreak/>
        <w:t xml:space="preserve">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Федерации). </w:t>
      </w:r>
    </w:p>
    <w:p w:rsidR="007C4E3F" w:rsidRPr="007C4E3F" w:rsidRDefault="007C4E3F" w:rsidP="007C4E3F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7C4E3F">
        <w:rPr>
          <w:sz w:val="26"/>
          <w:szCs w:val="26"/>
        </w:rPr>
        <w:t xml:space="preserve">  </w:t>
      </w:r>
    </w:p>
    <w:p w:rsidR="00696C36" w:rsidRPr="007C4E3F" w:rsidRDefault="00696C36" w:rsidP="007C4E3F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96C36" w:rsidRPr="007C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B5"/>
    <w:rsid w:val="0000044D"/>
    <w:rsid w:val="000008E5"/>
    <w:rsid w:val="000016D1"/>
    <w:rsid w:val="00001D12"/>
    <w:rsid w:val="00002188"/>
    <w:rsid w:val="00002747"/>
    <w:rsid w:val="00004B42"/>
    <w:rsid w:val="000050C8"/>
    <w:rsid w:val="0000673A"/>
    <w:rsid w:val="000079CB"/>
    <w:rsid w:val="00010C13"/>
    <w:rsid w:val="0001230E"/>
    <w:rsid w:val="00013776"/>
    <w:rsid w:val="00017A57"/>
    <w:rsid w:val="00017B97"/>
    <w:rsid w:val="00017EB5"/>
    <w:rsid w:val="00020ED1"/>
    <w:rsid w:val="0002117F"/>
    <w:rsid w:val="00021470"/>
    <w:rsid w:val="00022EC0"/>
    <w:rsid w:val="000250D7"/>
    <w:rsid w:val="00026B97"/>
    <w:rsid w:val="000274AC"/>
    <w:rsid w:val="0002764E"/>
    <w:rsid w:val="00027AEB"/>
    <w:rsid w:val="000311D6"/>
    <w:rsid w:val="00031C33"/>
    <w:rsid w:val="00031D14"/>
    <w:rsid w:val="000329DE"/>
    <w:rsid w:val="00032C4D"/>
    <w:rsid w:val="00033957"/>
    <w:rsid w:val="00033F06"/>
    <w:rsid w:val="0003453A"/>
    <w:rsid w:val="00034C9C"/>
    <w:rsid w:val="000378D7"/>
    <w:rsid w:val="000406EF"/>
    <w:rsid w:val="0004156E"/>
    <w:rsid w:val="00042334"/>
    <w:rsid w:val="0004292C"/>
    <w:rsid w:val="00043175"/>
    <w:rsid w:val="00043CEC"/>
    <w:rsid w:val="00044111"/>
    <w:rsid w:val="00044299"/>
    <w:rsid w:val="00044790"/>
    <w:rsid w:val="000448B0"/>
    <w:rsid w:val="000452C0"/>
    <w:rsid w:val="000460DE"/>
    <w:rsid w:val="000475B6"/>
    <w:rsid w:val="0005099B"/>
    <w:rsid w:val="0005119D"/>
    <w:rsid w:val="00051ED1"/>
    <w:rsid w:val="00052B94"/>
    <w:rsid w:val="00053B3E"/>
    <w:rsid w:val="00054D6E"/>
    <w:rsid w:val="00055D46"/>
    <w:rsid w:val="0006001D"/>
    <w:rsid w:val="000604CA"/>
    <w:rsid w:val="0006076B"/>
    <w:rsid w:val="00060A2A"/>
    <w:rsid w:val="00060AD1"/>
    <w:rsid w:val="0006146D"/>
    <w:rsid w:val="0006248D"/>
    <w:rsid w:val="00062FE5"/>
    <w:rsid w:val="00063139"/>
    <w:rsid w:val="00063AC9"/>
    <w:rsid w:val="00064BD7"/>
    <w:rsid w:val="00064FD1"/>
    <w:rsid w:val="000651A8"/>
    <w:rsid w:val="00065B9D"/>
    <w:rsid w:val="0006678A"/>
    <w:rsid w:val="00067459"/>
    <w:rsid w:val="000675A2"/>
    <w:rsid w:val="00067A51"/>
    <w:rsid w:val="00072078"/>
    <w:rsid w:val="00072660"/>
    <w:rsid w:val="00075181"/>
    <w:rsid w:val="00075595"/>
    <w:rsid w:val="0007562F"/>
    <w:rsid w:val="00075645"/>
    <w:rsid w:val="00075E7F"/>
    <w:rsid w:val="00080FEA"/>
    <w:rsid w:val="00083A1E"/>
    <w:rsid w:val="00083D97"/>
    <w:rsid w:val="00084E35"/>
    <w:rsid w:val="000860F2"/>
    <w:rsid w:val="00086667"/>
    <w:rsid w:val="00087691"/>
    <w:rsid w:val="00087FA9"/>
    <w:rsid w:val="00090DC5"/>
    <w:rsid w:val="00091283"/>
    <w:rsid w:val="00091FFF"/>
    <w:rsid w:val="00093945"/>
    <w:rsid w:val="000946F2"/>
    <w:rsid w:val="0009553C"/>
    <w:rsid w:val="00095CAF"/>
    <w:rsid w:val="00095E96"/>
    <w:rsid w:val="00096B32"/>
    <w:rsid w:val="000971F2"/>
    <w:rsid w:val="00097864"/>
    <w:rsid w:val="000A1EC8"/>
    <w:rsid w:val="000A2048"/>
    <w:rsid w:val="000A23F4"/>
    <w:rsid w:val="000A2CF0"/>
    <w:rsid w:val="000A3050"/>
    <w:rsid w:val="000A3313"/>
    <w:rsid w:val="000A35E2"/>
    <w:rsid w:val="000A3B6B"/>
    <w:rsid w:val="000A45D9"/>
    <w:rsid w:val="000A5845"/>
    <w:rsid w:val="000A5B66"/>
    <w:rsid w:val="000A6CE9"/>
    <w:rsid w:val="000A6EA0"/>
    <w:rsid w:val="000B2196"/>
    <w:rsid w:val="000B4120"/>
    <w:rsid w:val="000B4443"/>
    <w:rsid w:val="000B707F"/>
    <w:rsid w:val="000C14ED"/>
    <w:rsid w:val="000C1759"/>
    <w:rsid w:val="000C1B1A"/>
    <w:rsid w:val="000C2008"/>
    <w:rsid w:val="000C2058"/>
    <w:rsid w:val="000C2128"/>
    <w:rsid w:val="000C3699"/>
    <w:rsid w:val="000C3C16"/>
    <w:rsid w:val="000C46BF"/>
    <w:rsid w:val="000C4923"/>
    <w:rsid w:val="000C4964"/>
    <w:rsid w:val="000C4A49"/>
    <w:rsid w:val="000C4A82"/>
    <w:rsid w:val="000C4F6A"/>
    <w:rsid w:val="000C586F"/>
    <w:rsid w:val="000C6BAD"/>
    <w:rsid w:val="000C7B5D"/>
    <w:rsid w:val="000D12A2"/>
    <w:rsid w:val="000D15D7"/>
    <w:rsid w:val="000D289C"/>
    <w:rsid w:val="000D2959"/>
    <w:rsid w:val="000D5830"/>
    <w:rsid w:val="000E178A"/>
    <w:rsid w:val="000E19E8"/>
    <w:rsid w:val="000E2D29"/>
    <w:rsid w:val="000E2F21"/>
    <w:rsid w:val="000E34E8"/>
    <w:rsid w:val="000E37A0"/>
    <w:rsid w:val="000E6353"/>
    <w:rsid w:val="000F058C"/>
    <w:rsid w:val="000F13D7"/>
    <w:rsid w:val="000F1594"/>
    <w:rsid w:val="000F1B1E"/>
    <w:rsid w:val="000F1C27"/>
    <w:rsid w:val="000F3274"/>
    <w:rsid w:val="000F4003"/>
    <w:rsid w:val="000F4063"/>
    <w:rsid w:val="000F4765"/>
    <w:rsid w:val="000F487C"/>
    <w:rsid w:val="000F6DE4"/>
    <w:rsid w:val="00100A74"/>
    <w:rsid w:val="00101A12"/>
    <w:rsid w:val="00102BE0"/>
    <w:rsid w:val="00103891"/>
    <w:rsid w:val="00103E7D"/>
    <w:rsid w:val="001047BB"/>
    <w:rsid w:val="0010582B"/>
    <w:rsid w:val="00107911"/>
    <w:rsid w:val="00110AD5"/>
    <w:rsid w:val="001113BF"/>
    <w:rsid w:val="00111BA3"/>
    <w:rsid w:val="00112A24"/>
    <w:rsid w:val="001136C2"/>
    <w:rsid w:val="00115074"/>
    <w:rsid w:val="001161AB"/>
    <w:rsid w:val="00116A8C"/>
    <w:rsid w:val="00116E3B"/>
    <w:rsid w:val="0011757E"/>
    <w:rsid w:val="00120F65"/>
    <w:rsid w:val="001228CD"/>
    <w:rsid w:val="001228F6"/>
    <w:rsid w:val="00123AED"/>
    <w:rsid w:val="00124188"/>
    <w:rsid w:val="001271D6"/>
    <w:rsid w:val="0012732F"/>
    <w:rsid w:val="001300C0"/>
    <w:rsid w:val="001301C6"/>
    <w:rsid w:val="00130B04"/>
    <w:rsid w:val="00130F47"/>
    <w:rsid w:val="00133463"/>
    <w:rsid w:val="00134564"/>
    <w:rsid w:val="00134957"/>
    <w:rsid w:val="001368C2"/>
    <w:rsid w:val="00136E5D"/>
    <w:rsid w:val="001374EF"/>
    <w:rsid w:val="00137FB5"/>
    <w:rsid w:val="0014126A"/>
    <w:rsid w:val="00143E04"/>
    <w:rsid w:val="00145F7C"/>
    <w:rsid w:val="00146409"/>
    <w:rsid w:val="00146BF8"/>
    <w:rsid w:val="00146EEF"/>
    <w:rsid w:val="0014749F"/>
    <w:rsid w:val="00147F79"/>
    <w:rsid w:val="00153CFE"/>
    <w:rsid w:val="001543A1"/>
    <w:rsid w:val="001554A4"/>
    <w:rsid w:val="0015589A"/>
    <w:rsid w:val="00155CF9"/>
    <w:rsid w:val="001563F6"/>
    <w:rsid w:val="00156AFC"/>
    <w:rsid w:val="0015795E"/>
    <w:rsid w:val="001616DC"/>
    <w:rsid w:val="00162F19"/>
    <w:rsid w:val="0016337F"/>
    <w:rsid w:val="001633C7"/>
    <w:rsid w:val="00164F70"/>
    <w:rsid w:val="001655CE"/>
    <w:rsid w:val="001659D0"/>
    <w:rsid w:val="00170C3F"/>
    <w:rsid w:val="001713F3"/>
    <w:rsid w:val="001715DE"/>
    <w:rsid w:val="0017206E"/>
    <w:rsid w:val="001726A0"/>
    <w:rsid w:val="001753BA"/>
    <w:rsid w:val="00175C8A"/>
    <w:rsid w:val="00176FD9"/>
    <w:rsid w:val="0018070A"/>
    <w:rsid w:val="00180BDD"/>
    <w:rsid w:val="001816C0"/>
    <w:rsid w:val="001818EB"/>
    <w:rsid w:val="00181C01"/>
    <w:rsid w:val="00181D8F"/>
    <w:rsid w:val="001828FC"/>
    <w:rsid w:val="00182D20"/>
    <w:rsid w:val="00184B8D"/>
    <w:rsid w:val="0018540C"/>
    <w:rsid w:val="00185CF2"/>
    <w:rsid w:val="00185D34"/>
    <w:rsid w:val="00185F05"/>
    <w:rsid w:val="001864EA"/>
    <w:rsid w:val="00187421"/>
    <w:rsid w:val="001879C0"/>
    <w:rsid w:val="00187AFE"/>
    <w:rsid w:val="00190A7A"/>
    <w:rsid w:val="00190F92"/>
    <w:rsid w:val="0019120C"/>
    <w:rsid w:val="00191536"/>
    <w:rsid w:val="001948A6"/>
    <w:rsid w:val="001949D6"/>
    <w:rsid w:val="00197483"/>
    <w:rsid w:val="001A059C"/>
    <w:rsid w:val="001A099D"/>
    <w:rsid w:val="001A25B1"/>
    <w:rsid w:val="001A3273"/>
    <w:rsid w:val="001A3590"/>
    <w:rsid w:val="001A3F47"/>
    <w:rsid w:val="001A58B7"/>
    <w:rsid w:val="001A782C"/>
    <w:rsid w:val="001B0089"/>
    <w:rsid w:val="001B0731"/>
    <w:rsid w:val="001B07C4"/>
    <w:rsid w:val="001B0BFD"/>
    <w:rsid w:val="001B15FB"/>
    <w:rsid w:val="001B2668"/>
    <w:rsid w:val="001B2826"/>
    <w:rsid w:val="001B39ED"/>
    <w:rsid w:val="001B4BCC"/>
    <w:rsid w:val="001B4F94"/>
    <w:rsid w:val="001B75F5"/>
    <w:rsid w:val="001C0240"/>
    <w:rsid w:val="001C1DF0"/>
    <w:rsid w:val="001C481F"/>
    <w:rsid w:val="001C4BDF"/>
    <w:rsid w:val="001D01C7"/>
    <w:rsid w:val="001D07CB"/>
    <w:rsid w:val="001D09DA"/>
    <w:rsid w:val="001D143F"/>
    <w:rsid w:val="001D1A56"/>
    <w:rsid w:val="001D28F4"/>
    <w:rsid w:val="001D2C8B"/>
    <w:rsid w:val="001D3934"/>
    <w:rsid w:val="001D535F"/>
    <w:rsid w:val="001D5380"/>
    <w:rsid w:val="001D54AF"/>
    <w:rsid w:val="001D6BC3"/>
    <w:rsid w:val="001D7A85"/>
    <w:rsid w:val="001E1CBB"/>
    <w:rsid w:val="001E1D1F"/>
    <w:rsid w:val="001E3FB0"/>
    <w:rsid w:val="001E47C1"/>
    <w:rsid w:val="001E5A87"/>
    <w:rsid w:val="001E6038"/>
    <w:rsid w:val="001F0016"/>
    <w:rsid w:val="001F0E28"/>
    <w:rsid w:val="001F0F3B"/>
    <w:rsid w:val="001F1DD8"/>
    <w:rsid w:val="001F2352"/>
    <w:rsid w:val="001F236A"/>
    <w:rsid w:val="001F4D57"/>
    <w:rsid w:val="001F4FFB"/>
    <w:rsid w:val="001F58C6"/>
    <w:rsid w:val="001F5AFD"/>
    <w:rsid w:val="001F72A3"/>
    <w:rsid w:val="0020018F"/>
    <w:rsid w:val="00201C5C"/>
    <w:rsid w:val="00202A73"/>
    <w:rsid w:val="002034A8"/>
    <w:rsid w:val="00203F29"/>
    <w:rsid w:val="00204123"/>
    <w:rsid w:val="00204624"/>
    <w:rsid w:val="00205518"/>
    <w:rsid w:val="002071C3"/>
    <w:rsid w:val="002110AE"/>
    <w:rsid w:val="0021126B"/>
    <w:rsid w:val="002120F7"/>
    <w:rsid w:val="00214525"/>
    <w:rsid w:val="00215173"/>
    <w:rsid w:val="002152A4"/>
    <w:rsid w:val="00215F39"/>
    <w:rsid w:val="002160E4"/>
    <w:rsid w:val="00216163"/>
    <w:rsid w:val="002168A4"/>
    <w:rsid w:val="00216A19"/>
    <w:rsid w:val="00216FA1"/>
    <w:rsid w:val="00217F42"/>
    <w:rsid w:val="00220273"/>
    <w:rsid w:val="002214AA"/>
    <w:rsid w:val="00222ACC"/>
    <w:rsid w:val="00223199"/>
    <w:rsid w:val="00223F07"/>
    <w:rsid w:val="00225268"/>
    <w:rsid w:val="00225377"/>
    <w:rsid w:val="002262C8"/>
    <w:rsid w:val="0022644D"/>
    <w:rsid w:val="00226486"/>
    <w:rsid w:val="00226709"/>
    <w:rsid w:val="00230885"/>
    <w:rsid w:val="00232440"/>
    <w:rsid w:val="00232A6D"/>
    <w:rsid w:val="0023350C"/>
    <w:rsid w:val="0023359F"/>
    <w:rsid w:val="00233B3A"/>
    <w:rsid w:val="002347E9"/>
    <w:rsid w:val="0023486C"/>
    <w:rsid w:val="00234FC0"/>
    <w:rsid w:val="00235499"/>
    <w:rsid w:val="00235DCB"/>
    <w:rsid w:val="00235F8C"/>
    <w:rsid w:val="002402A8"/>
    <w:rsid w:val="00240313"/>
    <w:rsid w:val="002405BF"/>
    <w:rsid w:val="00240941"/>
    <w:rsid w:val="00240F3F"/>
    <w:rsid w:val="00241E2C"/>
    <w:rsid w:val="00242542"/>
    <w:rsid w:val="00243376"/>
    <w:rsid w:val="00243C7F"/>
    <w:rsid w:val="002446E5"/>
    <w:rsid w:val="0024483E"/>
    <w:rsid w:val="0024499F"/>
    <w:rsid w:val="00245164"/>
    <w:rsid w:val="002452F2"/>
    <w:rsid w:val="00245DEF"/>
    <w:rsid w:val="00245EF1"/>
    <w:rsid w:val="00247A60"/>
    <w:rsid w:val="0025012E"/>
    <w:rsid w:val="00250B50"/>
    <w:rsid w:val="00251280"/>
    <w:rsid w:val="00251705"/>
    <w:rsid w:val="00253154"/>
    <w:rsid w:val="0025493F"/>
    <w:rsid w:val="002554F5"/>
    <w:rsid w:val="00255EB5"/>
    <w:rsid w:val="00256C76"/>
    <w:rsid w:val="0025700C"/>
    <w:rsid w:val="002570B7"/>
    <w:rsid w:val="00257399"/>
    <w:rsid w:val="00257B4F"/>
    <w:rsid w:val="0026164D"/>
    <w:rsid w:val="00261ED0"/>
    <w:rsid w:val="00261ED2"/>
    <w:rsid w:val="00262997"/>
    <w:rsid w:val="002629D3"/>
    <w:rsid w:val="00263C91"/>
    <w:rsid w:val="00264609"/>
    <w:rsid w:val="00267455"/>
    <w:rsid w:val="002678CF"/>
    <w:rsid w:val="00271375"/>
    <w:rsid w:val="0027228E"/>
    <w:rsid w:val="00272FB0"/>
    <w:rsid w:val="00273E3A"/>
    <w:rsid w:val="00274D55"/>
    <w:rsid w:val="0027619C"/>
    <w:rsid w:val="00276682"/>
    <w:rsid w:val="00276A1E"/>
    <w:rsid w:val="00277CB2"/>
    <w:rsid w:val="00283C0A"/>
    <w:rsid w:val="0028662E"/>
    <w:rsid w:val="002912B4"/>
    <w:rsid w:val="0029181F"/>
    <w:rsid w:val="0029204E"/>
    <w:rsid w:val="00292EE7"/>
    <w:rsid w:val="002937D5"/>
    <w:rsid w:val="00293ABB"/>
    <w:rsid w:val="00293D4A"/>
    <w:rsid w:val="002948F3"/>
    <w:rsid w:val="00295809"/>
    <w:rsid w:val="00295CD5"/>
    <w:rsid w:val="002971AB"/>
    <w:rsid w:val="002972D7"/>
    <w:rsid w:val="00297639"/>
    <w:rsid w:val="00297940"/>
    <w:rsid w:val="00297BDD"/>
    <w:rsid w:val="002A0BDE"/>
    <w:rsid w:val="002A12A1"/>
    <w:rsid w:val="002A22E5"/>
    <w:rsid w:val="002A7F7B"/>
    <w:rsid w:val="002B04B6"/>
    <w:rsid w:val="002B1D96"/>
    <w:rsid w:val="002B4240"/>
    <w:rsid w:val="002B5FAE"/>
    <w:rsid w:val="002B611F"/>
    <w:rsid w:val="002B62B2"/>
    <w:rsid w:val="002B6E5B"/>
    <w:rsid w:val="002B6ED3"/>
    <w:rsid w:val="002B720E"/>
    <w:rsid w:val="002B753D"/>
    <w:rsid w:val="002B762E"/>
    <w:rsid w:val="002C04C8"/>
    <w:rsid w:val="002C0F69"/>
    <w:rsid w:val="002C1904"/>
    <w:rsid w:val="002C1AD4"/>
    <w:rsid w:val="002C3966"/>
    <w:rsid w:val="002C3A14"/>
    <w:rsid w:val="002C3A98"/>
    <w:rsid w:val="002C6BE4"/>
    <w:rsid w:val="002C7B04"/>
    <w:rsid w:val="002D162E"/>
    <w:rsid w:val="002D21DE"/>
    <w:rsid w:val="002D240B"/>
    <w:rsid w:val="002D38A8"/>
    <w:rsid w:val="002D5473"/>
    <w:rsid w:val="002D6079"/>
    <w:rsid w:val="002D6EBE"/>
    <w:rsid w:val="002D7D98"/>
    <w:rsid w:val="002D7ED2"/>
    <w:rsid w:val="002E11D8"/>
    <w:rsid w:val="002E4E3B"/>
    <w:rsid w:val="002E5086"/>
    <w:rsid w:val="002E5565"/>
    <w:rsid w:val="002E6864"/>
    <w:rsid w:val="002E73BD"/>
    <w:rsid w:val="002F109D"/>
    <w:rsid w:val="002F11FD"/>
    <w:rsid w:val="002F1508"/>
    <w:rsid w:val="002F2F9E"/>
    <w:rsid w:val="002F4CBE"/>
    <w:rsid w:val="002F4DBE"/>
    <w:rsid w:val="002F5E4E"/>
    <w:rsid w:val="002F6440"/>
    <w:rsid w:val="002F6B67"/>
    <w:rsid w:val="002F714D"/>
    <w:rsid w:val="002F77F0"/>
    <w:rsid w:val="002F7D21"/>
    <w:rsid w:val="002F7F17"/>
    <w:rsid w:val="003012D2"/>
    <w:rsid w:val="00302415"/>
    <w:rsid w:val="00303872"/>
    <w:rsid w:val="00304A8A"/>
    <w:rsid w:val="00304AF7"/>
    <w:rsid w:val="003057B0"/>
    <w:rsid w:val="00305B01"/>
    <w:rsid w:val="00305F10"/>
    <w:rsid w:val="003077E9"/>
    <w:rsid w:val="00307D56"/>
    <w:rsid w:val="00310922"/>
    <w:rsid w:val="0031167E"/>
    <w:rsid w:val="003118C8"/>
    <w:rsid w:val="003121EE"/>
    <w:rsid w:val="003123FF"/>
    <w:rsid w:val="003135EC"/>
    <w:rsid w:val="00313C66"/>
    <w:rsid w:val="00314BB6"/>
    <w:rsid w:val="003173C4"/>
    <w:rsid w:val="00320CA6"/>
    <w:rsid w:val="00321359"/>
    <w:rsid w:val="00322116"/>
    <w:rsid w:val="00323532"/>
    <w:rsid w:val="00324CD2"/>
    <w:rsid w:val="00324F8A"/>
    <w:rsid w:val="00325B02"/>
    <w:rsid w:val="0032787A"/>
    <w:rsid w:val="00327A43"/>
    <w:rsid w:val="00331921"/>
    <w:rsid w:val="0033413A"/>
    <w:rsid w:val="0033513B"/>
    <w:rsid w:val="00335426"/>
    <w:rsid w:val="00335E0A"/>
    <w:rsid w:val="003374B8"/>
    <w:rsid w:val="003377BA"/>
    <w:rsid w:val="00340203"/>
    <w:rsid w:val="003404A2"/>
    <w:rsid w:val="00341783"/>
    <w:rsid w:val="003418AB"/>
    <w:rsid w:val="00343430"/>
    <w:rsid w:val="003436FE"/>
    <w:rsid w:val="00343761"/>
    <w:rsid w:val="00343B1E"/>
    <w:rsid w:val="0034548A"/>
    <w:rsid w:val="00345EB4"/>
    <w:rsid w:val="00347269"/>
    <w:rsid w:val="00347D74"/>
    <w:rsid w:val="00350FD5"/>
    <w:rsid w:val="00351901"/>
    <w:rsid w:val="00351CD5"/>
    <w:rsid w:val="00351EA1"/>
    <w:rsid w:val="00352B6F"/>
    <w:rsid w:val="00353856"/>
    <w:rsid w:val="00354303"/>
    <w:rsid w:val="003557F4"/>
    <w:rsid w:val="00355B81"/>
    <w:rsid w:val="00355E3F"/>
    <w:rsid w:val="00355F03"/>
    <w:rsid w:val="00356822"/>
    <w:rsid w:val="0035717E"/>
    <w:rsid w:val="00357A91"/>
    <w:rsid w:val="0036032F"/>
    <w:rsid w:val="003607E5"/>
    <w:rsid w:val="00361D7C"/>
    <w:rsid w:val="00363A5D"/>
    <w:rsid w:val="00363E06"/>
    <w:rsid w:val="00365881"/>
    <w:rsid w:val="00365CB1"/>
    <w:rsid w:val="00366151"/>
    <w:rsid w:val="003661D2"/>
    <w:rsid w:val="00366C54"/>
    <w:rsid w:val="00366C6A"/>
    <w:rsid w:val="00366FBC"/>
    <w:rsid w:val="00367F26"/>
    <w:rsid w:val="00370431"/>
    <w:rsid w:val="00370581"/>
    <w:rsid w:val="003717EA"/>
    <w:rsid w:val="00371C3C"/>
    <w:rsid w:val="003726B3"/>
    <w:rsid w:val="00375286"/>
    <w:rsid w:val="00375B65"/>
    <w:rsid w:val="00375D11"/>
    <w:rsid w:val="00376A6B"/>
    <w:rsid w:val="00380BB6"/>
    <w:rsid w:val="00381391"/>
    <w:rsid w:val="003819C6"/>
    <w:rsid w:val="00382947"/>
    <w:rsid w:val="00383005"/>
    <w:rsid w:val="00383EF4"/>
    <w:rsid w:val="0038434C"/>
    <w:rsid w:val="00384B6E"/>
    <w:rsid w:val="00384C79"/>
    <w:rsid w:val="00384F53"/>
    <w:rsid w:val="00385553"/>
    <w:rsid w:val="003856E6"/>
    <w:rsid w:val="00385D50"/>
    <w:rsid w:val="00386ED2"/>
    <w:rsid w:val="003872CD"/>
    <w:rsid w:val="003909DD"/>
    <w:rsid w:val="00390F2E"/>
    <w:rsid w:val="003925D3"/>
    <w:rsid w:val="003926F5"/>
    <w:rsid w:val="00392B87"/>
    <w:rsid w:val="00393E9E"/>
    <w:rsid w:val="00397005"/>
    <w:rsid w:val="003977D2"/>
    <w:rsid w:val="003979AE"/>
    <w:rsid w:val="00397D1F"/>
    <w:rsid w:val="003A08DA"/>
    <w:rsid w:val="003A0ADA"/>
    <w:rsid w:val="003A2B98"/>
    <w:rsid w:val="003A402E"/>
    <w:rsid w:val="003A41A2"/>
    <w:rsid w:val="003A489B"/>
    <w:rsid w:val="003A497F"/>
    <w:rsid w:val="003A4E89"/>
    <w:rsid w:val="003A5C6E"/>
    <w:rsid w:val="003A5F6D"/>
    <w:rsid w:val="003A6C98"/>
    <w:rsid w:val="003A73AC"/>
    <w:rsid w:val="003B076B"/>
    <w:rsid w:val="003B19FC"/>
    <w:rsid w:val="003B20C0"/>
    <w:rsid w:val="003B2B2C"/>
    <w:rsid w:val="003B3128"/>
    <w:rsid w:val="003B4AA5"/>
    <w:rsid w:val="003B5127"/>
    <w:rsid w:val="003B6964"/>
    <w:rsid w:val="003B7443"/>
    <w:rsid w:val="003B7C49"/>
    <w:rsid w:val="003C0673"/>
    <w:rsid w:val="003C0D97"/>
    <w:rsid w:val="003C2154"/>
    <w:rsid w:val="003C2896"/>
    <w:rsid w:val="003C3557"/>
    <w:rsid w:val="003C3E73"/>
    <w:rsid w:val="003C4178"/>
    <w:rsid w:val="003C64C4"/>
    <w:rsid w:val="003D0BCE"/>
    <w:rsid w:val="003D1514"/>
    <w:rsid w:val="003D1EE8"/>
    <w:rsid w:val="003D238E"/>
    <w:rsid w:val="003D2E67"/>
    <w:rsid w:val="003D3DB8"/>
    <w:rsid w:val="003D4397"/>
    <w:rsid w:val="003D519C"/>
    <w:rsid w:val="003D5286"/>
    <w:rsid w:val="003D5C16"/>
    <w:rsid w:val="003D5E9D"/>
    <w:rsid w:val="003D60C2"/>
    <w:rsid w:val="003D7684"/>
    <w:rsid w:val="003E0A92"/>
    <w:rsid w:val="003E1280"/>
    <w:rsid w:val="003E1B18"/>
    <w:rsid w:val="003E1FE5"/>
    <w:rsid w:val="003E3008"/>
    <w:rsid w:val="003E342F"/>
    <w:rsid w:val="003E503B"/>
    <w:rsid w:val="003E55F6"/>
    <w:rsid w:val="003E5F72"/>
    <w:rsid w:val="003E6BA7"/>
    <w:rsid w:val="003E6E4A"/>
    <w:rsid w:val="003E774F"/>
    <w:rsid w:val="003E7B9E"/>
    <w:rsid w:val="003E7C67"/>
    <w:rsid w:val="003F0530"/>
    <w:rsid w:val="003F0664"/>
    <w:rsid w:val="003F0ED8"/>
    <w:rsid w:val="003F354A"/>
    <w:rsid w:val="003F3811"/>
    <w:rsid w:val="003F3D63"/>
    <w:rsid w:val="003F45D7"/>
    <w:rsid w:val="003F569D"/>
    <w:rsid w:val="003F6034"/>
    <w:rsid w:val="003F67AB"/>
    <w:rsid w:val="003F6B5D"/>
    <w:rsid w:val="003F7A1F"/>
    <w:rsid w:val="003F7DB4"/>
    <w:rsid w:val="004007BE"/>
    <w:rsid w:val="00401825"/>
    <w:rsid w:val="00401AD8"/>
    <w:rsid w:val="004037AB"/>
    <w:rsid w:val="004046D8"/>
    <w:rsid w:val="00407C08"/>
    <w:rsid w:val="00410623"/>
    <w:rsid w:val="00410EA8"/>
    <w:rsid w:val="00411083"/>
    <w:rsid w:val="0041146B"/>
    <w:rsid w:val="00413BE0"/>
    <w:rsid w:val="004152AF"/>
    <w:rsid w:val="00416CED"/>
    <w:rsid w:val="004171F8"/>
    <w:rsid w:val="00417B85"/>
    <w:rsid w:val="00420809"/>
    <w:rsid w:val="00420AFF"/>
    <w:rsid w:val="004210BE"/>
    <w:rsid w:val="004219B9"/>
    <w:rsid w:val="00422D0F"/>
    <w:rsid w:val="00424156"/>
    <w:rsid w:val="00424787"/>
    <w:rsid w:val="00426A25"/>
    <w:rsid w:val="00431A4D"/>
    <w:rsid w:val="0043221D"/>
    <w:rsid w:val="004331DC"/>
    <w:rsid w:val="004342DC"/>
    <w:rsid w:val="00434C5B"/>
    <w:rsid w:val="00435ADD"/>
    <w:rsid w:val="00435FC8"/>
    <w:rsid w:val="00436347"/>
    <w:rsid w:val="00436947"/>
    <w:rsid w:val="004409BF"/>
    <w:rsid w:val="00440EAA"/>
    <w:rsid w:val="00441085"/>
    <w:rsid w:val="00441D12"/>
    <w:rsid w:val="00442AE2"/>
    <w:rsid w:val="0044427F"/>
    <w:rsid w:val="004450CF"/>
    <w:rsid w:val="0044576B"/>
    <w:rsid w:val="00450FE7"/>
    <w:rsid w:val="0045132A"/>
    <w:rsid w:val="004515A5"/>
    <w:rsid w:val="00451691"/>
    <w:rsid w:val="0045221A"/>
    <w:rsid w:val="00452389"/>
    <w:rsid w:val="004523C0"/>
    <w:rsid w:val="00453D5D"/>
    <w:rsid w:val="004549BE"/>
    <w:rsid w:val="004551F8"/>
    <w:rsid w:val="004557F0"/>
    <w:rsid w:val="004579EB"/>
    <w:rsid w:val="00460A22"/>
    <w:rsid w:val="004614DD"/>
    <w:rsid w:val="00461A43"/>
    <w:rsid w:val="004623CD"/>
    <w:rsid w:val="0046266E"/>
    <w:rsid w:val="00463750"/>
    <w:rsid w:val="00464CE4"/>
    <w:rsid w:val="00465341"/>
    <w:rsid w:val="004661B5"/>
    <w:rsid w:val="004663E9"/>
    <w:rsid w:val="004665D8"/>
    <w:rsid w:val="004666E5"/>
    <w:rsid w:val="004668F4"/>
    <w:rsid w:val="00466AC0"/>
    <w:rsid w:val="004710A6"/>
    <w:rsid w:val="00473A04"/>
    <w:rsid w:val="00474F33"/>
    <w:rsid w:val="004758EE"/>
    <w:rsid w:val="004769CF"/>
    <w:rsid w:val="00476C95"/>
    <w:rsid w:val="00476FF9"/>
    <w:rsid w:val="00482117"/>
    <w:rsid w:val="0048390A"/>
    <w:rsid w:val="004842EA"/>
    <w:rsid w:val="0048454B"/>
    <w:rsid w:val="00484686"/>
    <w:rsid w:val="00484C45"/>
    <w:rsid w:val="004853AE"/>
    <w:rsid w:val="00487D03"/>
    <w:rsid w:val="0049185F"/>
    <w:rsid w:val="00492E26"/>
    <w:rsid w:val="0049313E"/>
    <w:rsid w:val="004955D1"/>
    <w:rsid w:val="004957A5"/>
    <w:rsid w:val="004A046F"/>
    <w:rsid w:val="004A275B"/>
    <w:rsid w:val="004A28C5"/>
    <w:rsid w:val="004A32D5"/>
    <w:rsid w:val="004A3F41"/>
    <w:rsid w:val="004A4812"/>
    <w:rsid w:val="004A589C"/>
    <w:rsid w:val="004A58F7"/>
    <w:rsid w:val="004A74A4"/>
    <w:rsid w:val="004A791D"/>
    <w:rsid w:val="004A7961"/>
    <w:rsid w:val="004A79F7"/>
    <w:rsid w:val="004B0A8C"/>
    <w:rsid w:val="004B25B7"/>
    <w:rsid w:val="004B3B3A"/>
    <w:rsid w:val="004B4889"/>
    <w:rsid w:val="004B49EB"/>
    <w:rsid w:val="004B651F"/>
    <w:rsid w:val="004C1313"/>
    <w:rsid w:val="004C153E"/>
    <w:rsid w:val="004C25FC"/>
    <w:rsid w:val="004C4606"/>
    <w:rsid w:val="004C5E68"/>
    <w:rsid w:val="004C7276"/>
    <w:rsid w:val="004C7407"/>
    <w:rsid w:val="004C74ED"/>
    <w:rsid w:val="004D0CFD"/>
    <w:rsid w:val="004D1130"/>
    <w:rsid w:val="004D272A"/>
    <w:rsid w:val="004D3B3E"/>
    <w:rsid w:val="004D3D28"/>
    <w:rsid w:val="004D4FDD"/>
    <w:rsid w:val="004D6377"/>
    <w:rsid w:val="004D7DBD"/>
    <w:rsid w:val="004D7EAD"/>
    <w:rsid w:val="004E09DC"/>
    <w:rsid w:val="004E0DC4"/>
    <w:rsid w:val="004E20D5"/>
    <w:rsid w:val="004E3612"/>
    <w:rsid w:val="004E3B64"/>
    <w:rsid w:val="004E42DE"/>
    <w:rsid w:val="004E57E5"/>
    <w:rsid w:val="004E635C"/>
    <w:rsid w:val="004E6AE1"/>
    <w:rsid w:val="004F0F11"/>
    <w:rsid w:val="004F1A27"/>
    <w:rsid w:val="004F2661"/>
    <w:rsid w:val="004F279D"/>
    <w:rsid w:val="004F293F"/>
    <w:rsid w:val="004F30FA"/>
    <w:rsid w:val="004F3814"/>
    <w:rsid w:val="004F44C6"/>
    <w:rsid w:val="004F4634"/>
    <w:rsid w:val="004F5342"/>
    <w:rsid w:val="004F6709"/>
    <w:rsid w:val="004F6B98"/>
    <w:rsid w:val="004F6C42"/>
    <w:rsid w:val="0050034F"/>
    <w:rsid w:val="00500966"/>
    <w:rsid w:val="005032EA"/>
    <w:rsid w:val="00503C19"/>
    <w:rsid w:val="00504396"/>
    <w:rsid w:val="005054CF"/>
    <w:rsid w:val="0050572F"/>
    <w:rsid w:val="00505C52"/>
    <w:rsid w:val="005063C7"/>
    <w:rsid w:val="005064A9"/>
    <w:rsid w:val="00506EDC"/>
    <w:rsid w:val="00511052"/>
    <w:rsid w:val="00511BEC"/>
    <w:rsid w:val="00511ECB"/>
    <w:rsid w:val="005128EF"/>
    <w:rsid w:val="00512C5E"/>
    <w:rsid w:val="00514076"/>
    <w:rsid w:val="00514FA2"/>
    <w:rsid w:val="0051656D"/>
    <w:rsid w:val="005173DB"/>
    <w:rsid w:val="005175F5"/>
    <w:rsid w:val="00517FC6"/>
    <w:rsid w:val="00517FE8"/>
    <w:rsid w:val="0052065A"/>
    <w:rsid w:val="00520A36"/>
    <w:rsid w:val="0052111E"/>
    <w:rsid w:val="00521517"/>
    <w:rsid w:val="0052255C"/>
    <w:rsid w:val="00523253"/>
    <w:rsid w:val="005238D7"/>
    <w:rsid w:val="00523BBE"/>
    <w:rsid w:val="00524EFE"/>
    <w:rsid w:val="005266BE"/>
    <w:rsid w:val="005303C9"/>
    <w:rsid w:val="00530722"/>
    <w:rsid w:val="00530F1A"/>
    <w:rsid w:val="005312CA"/>
    <w:rsid w:val="00531776"/>
    <w:rsid w:val="00531896"/>
    <w:rsid w:val="00531CFB"/>
    <w:rsid w:val="00531F41"/>
    <w:rsid w:val="00533628"/>
    <w:rsid w:val="00534704"/>
    <w:rsid w:val="00535D46"/>
    <w:rsid w:val="00536CC2"/>
    <w:rsid w:val="00540798"/>
    <w:rsid w:val="005408DB"/>
    <w:rsid w:val="00540E02"/>
    <w:rsid w:val="005411D2"/>
    <w:rsid w:val="00541CF4"/>
    <w:rsid w:val="00542F38"/>
    <w:rsid w:val="005432F2"/>
    <w:rsid w:val="0054396E"/>
    <w:rsid w:val="00544946"/>
    <w:rsid w:val="00545B94"/>
    <w:rsid w:val="00546568"/>
    <w:rsid w:val="0054794B"/>
    <w:rsid w:val="0055028F"/>
    <w:rsid w:val="00550486"/>
    <w:rsid w:val="0055151E"/>
    <w:rsid w:val="0055288A"/>
    <w:rsid w:val="005539C4"/>
    <w:rsid w:val="005542F2"/>
    <w:rsid w:val="0055467F"/>
    <w:rsid w:val="0055609B"/>
    <w:rsid w:val="005561F7"/>
    <w:rsid w:val="0055626D"/>
    <w:rsid w:val="0055633C"/>
    <w:rsid w:val="00557C32"/>
    <w:rsid w:val="00560524"/>
    <w:rsid w:val="005610B2"/>
    <w:rsid w:val="00562414"/>
    <w:rsid w:val="00562562"/>
    <w:rsid w:val="00562F3E"/>
    <w:rsid w:val="00563E2D"/>
    <w:rsid w:val="00564731"/>
    <w:rsid w:val="00564A48"/>
    <w:rsid w:val="00564ED2"/>
    <w:rsid w:val="005651DD"/>
    <w:rsid w:val="00566BC0"/>
    <w:rsid w:val="00570801"/>
    <w:rsid w:val="005734BC"/>
    <w:rsid w:val="00573543"/>
    <w:rsid w:val="00573F27"/>
    <w:rsid w:val="005745A0"/>
    <w:rsid w:val="005749DE"/>
    <w:rsid w:val="00574A3D"/>
    <w:rsid w:val="00575DED"/>
    <w:rsid w:val="00576321"/>
    <w:rsid w:val="0058086A"/>
    <w:rsid w:val="0058109D"/>
    <w:rsid w:val="0058128E"/>
    <w:rsid w:val="005824D8"/>
    <w:rsid w:val="005835EC"/>
    <w:rsid w:val="005836D8"/>
    <w:rsid w:val="005856E6"/>
    <w:rsid w:val="00585A9B"/>
    <w:rsid w:val="005875F5"/>
    <w:rsid w:val="0059101C"/>
    <w:rsid w:val="00591B1E"/>
    <w:rsid w:val="00591D42"/>
    <w:rsid w:val="00592AB4"/>
    <w:rsid w:val="0059541B"/>
    <w:rsid w:val="005A0591"/>
    <w:rsid w:val="005A087C"/>
    <w:rsid w:val="005A1B7F"/>
    <w:rsid w:val="005A2B0B"/>
    <w:rsid w:val="005A2F7B"/>
    <w:rsid w:val="005A39AF"/>
    <w:rsid w:val="005A3B6C"/>
    <w:rsid w:val="005A4AD3"/>
    <w:rsid w:val="005A680B"/>
    <w:rsid w:val="005A6D9F"/>
    <w:rsid w:val="005B0558"/>
    <w:rsid w:val="005B0F92"/>
    <w:rsid w:val="005B1C6D"/>
    <w:rsid w:val="005B2616"/>
    <w:rsid w:val="005B290A"/>
    <w:rsid w:val="005B3441"/>
    <w:rsid w:val="005B3558"/>
    <w:rsid w:val="005B37B1"/>
    <w:rsid w:val="005B5C69"/>
    <w:rsid w:val="005B61D8"/>
    <w:rsid w:val="005B707C"/>
    <w:rsid w:val="005B70FC"/>
    <w:rsid w:val="005B7B53"/>
    <w:rsid w:val="005C00DD"/>
    <w:rsid w:val="005C038F"/>
    <w:rsid w:val="005C064E"/>
    <w:rsid w:val="005C0EED"/>
    <w:rsid w:val="005C1370"/>
    <w:rsid w:val="005C1A99"/>
    <w:rsid w:val="005C2184"/>
    <w:rsid w:val="005C255A"/>
    <w:rsid w:val="005C2BE2"/>
    <w:rsid w:val="005C4710"/>
    <w:rsid w:val="005C4EFE"/>
    <w:rsid w:val="005C5D6F"/>
    <w:rsid w:val="005D0BC1"/>
    <w:rsid w:val="005D15D0"/>
    <w:rsid w:val="005D2030"/>
    <w:rsid w:val="005D31A9"/>
    <w:rsid w:val="005D385F"/>
    <w:rsid w:val="005D7E36"/>
    <w:rsid w:val="005E1A2A"/>
    <w:rsid w:val="005E2716"/>
    <w:rsid w:val="005E2AE1"/>
    <w:rsid w:val="005E3029"/>
    <w:rsid w:val="005E3523"/>
    <w:rsid w:val="005E3834"/>
    <w:rsid w:val="005E3B23"/>
    <w:rsid w:val="005E4BAB"/>
    <w:rsid w:val="005E4D01"/>
    <w:rsid w:val="005E5433"/>
    <w:rsid w:val="005E61BD"/>
    <w:rsid w:val="005E784B"/>
    <w:rsid w:val="005F1F4E"/>
    <w:rsid w:val="005F26D9"/>
    <w:rsid w:val="005F290E"/>
    <w:rsid w:val="005F2ABD"/>
    <w:rsid w:val="005F2BA0"/>
    <w:rsid w:val="005F2E1F"/>
    <w:rsid w:val="005F4328"/>
    <w:rsid w:val="005F44A5"/>
    <w:rsid w:val="005F4AA6"/>
    <w:rsid w:val="005F649C"/>
    <w:rsid w:val="005F6B2C"/>
    <w:rsid w:val="005F763C"/>
    <w:rsid w:val="00600086"/>
    <w:rsid w:val="00601C45"/>
    <w:rsid w:val="00603068"/>
    <w:rsid w:val="0060496D"/>
    <w:rsid w:val="00604DB9"/>
    <w:rsid w:val="00604E24"/>
    <w:rsid w:val="00612763"/>
    <w:rsid w:val="006127B7"/>
    <w:rsid w:val="00612DE3"/>
    <w:rsid w:val="006159C3"/>
    <w:rsid w:val="00616672"/>
    <w:rsid w:val="006170C2"/>
    <w:rsid w:val="0061737D"/>
    <w:rsid w:val="00617473"/>
    <w:rsid w:val="00617867"/>
    <w:rsid w:val="006201E0"/>
    <w:rsid w:val="00621A4E"/>
    <w:rsid w:val="0062297C"/>
    <w:rsid w:val="006229C8"/>
    <w:rsid w:val="00625CDE"/>
    <w:rsid w:val="00627611"/>
    <w:rsid w:val="00627B32"/>
    <w:rsid w:val="006308F1"/>
    <w:rsid w:val="00630DD5"/>
    <w:rsid w:val="00630F9A"/>
    <w:rsid w:val="0063105F"/>
    <w:rsid w:val="006310AD"/>
    <w:rsid w:val="006312FD"/>
    <w:rsid w:val="0063156D"/>
    <w:rsid w:val="00631816"/>
    <w:rsid w:val="006327AC"/>
    <w:rsid w:val="00635C20"/>
    <w:rsid w:val="00637049"/>
    <w:rsid w:val="00637951"/>
    <w:rsid w:val="00637E91"/>
    <w:rsid w:val="00640C6D"/>
    <w:rsid w:val="0064185A"/>
    <w:rsid w:val="0064189E"/>
    <w:rsid w:val="00641F52"/>
    <w:rsid w:val="00642BB3"/>
    <w:rsid w:val="00643137"/>
    <w:rsid w:val="00643191"/>
    <w:rsid w:val="00643E5A"/>
    <w:rsid w:val="0064487B"/>
    <w:rsid w:val="006452C0"/>
    <w:rsid w:val="006459EA"/>
    <w:rsid w:val="006460F9"/>
    <w:rsid w:val="00646162"/>
    <w:rsid w:val="00647A19"/>
    <w:rsid w:val="00650AA5"/>
    <w:rsid w:val="006511D1"/>
    <w:rsid w:val="00651C30"/>
    <w:rsid w:val="006529B0"/>
    <w:rsid w:val="00653DD3"/>
    <w:rsid w:val="0065402A"/>
    <w:rsid w:val="006540C4"/>
    <w:rsid w:val="00654157"/>
    <w:rsid w:val="0065445F"/>
    <w:rsid w:val="00654AC9"/>
    <w:rsid w:val="0065548C"/>
    <w:rsid w:val="0065615F"/>
    <w:rsid w:val="00656B8B"/>
    <w:rsid w:val="006575D6"/>
    <w:rsid w:val="00657AF8"/>
    <w:rsid w:val="006609F4"/>
    <w:rsid w:val="00660E7B"/>
    <w:rsid w:val="00661875"/>
    <w:rsid w:val="00661A3C"/>
    <w:rsid w:val="00661F04"/>
    <w:rsid w:val="006659B9"/>
    <w:rsid w:val="0066622C"/>
    <w:rsid w:val="00666CE6"/>
    <w:rsid w:val="00667A09"/>
    <w:rsid w:val="00670DE6"/>
    <w:rsid w:val="00674080"/>
    <w:rsid w:val="0067419C"/>
    <w:rsid w:val="006751EC"/>
    <w:rsid w:val="00675AB5"/>
    <w:rsid w:val="00675E8B"/>
    <w:rsid w:val="00676BBE"/>
    <w:rsid w:val="00677855"/>
    <w:rsid w:val="0067793D"/>
    <w:rsid w:val="00680439"/>
    <w:rsid w:val="006804D2"/>
    <w:rsid w:val="00680CB0"/>
    <w:rsid w:val="006828AF"/>
    <w:rsid w:val="00682DBE"/>
    <w:rsid w:val="006832BD"/>
    <w:rsid w:val="00683460"/>
    <w:rsid w:val="006850AD"/>
    <w:rsid w:val="006859E1"/>
    <w:rsid w:val="00686282"/>
    <w:rsid w:val="0068632F"/>
    <w:rsid w:val="00687719"/>
    <w:rsid w:val="00690A4B"/>
    <w:rsid w:val="00692395"/>
    <w:rsid w:val="00693D4E"/>
    <w:rsid w:val="006945F2"/>
    <w:rsid w:val="00695A1A"/>
    <w:rsid w:val="00696C36"/>
    <w:rsid w:val="00696D46"/>
    <w:rsid w:val="006971DC"/>
    <w:rsid w:val="006A0258"/>
    <w:rsid w:val="006A11D7"/>
    <w:rsid w:val="006A3312"/>
    <w:rsid w:val="006A36AD"/>
    <w:rsid w:val="006A3C4B"/>
    <w:rsid w:val="006A3F7A"/>
    <w:rsid w:val="006A4321"/>
    <w:rsid w:val="006A4FB2"/>
    <w:rsid w:val="006A679E"/>
    <w:rsid w:val="006A6E1B"/>
    <w:rsid w:val="006A7616"/>
    <w:rsid w:val="006A76FE"/>
    <w:rsid w:val="006B1196"/>
    <w:rsid w:val="006B1799"/>
    <w:rsid w:val="006B1A74"/>
    <w:rsid w:val="006B1FF5"/>
    <w:rsid w:val="006B42B5"/>
    <w:rsid w:val="006B5622"/>
    <w:rsid w:val="006B577A"/>
    <w:rsid w:val="006B5A83"/>
    <w:rsid w:val="006C07F5"/>
    <w:rsid w:val="006C0922"/>
    <w:rsid w:val="006C0D85"/>
    <w:rsid w:val="006C2FA1"/>
    <w:rsid w:val="006C4516"/>
    <w:rsid w:val="006C58ED"/>
    <w:rsid w:val="006C67B6"/>
    <w:rsid w:val="006C7361"/>
    <w:rsid w:val="006D0025"/>
    <w:rsid w:val="006D0261"/>
    <w:rsid w:val="006D041F"/>
    <w:rsid w:val="006D1B02"/>
    <w:rsid w:val="006D23CC"/>
    <w:rsid w:val="006D486B"/>
    <w:rsid w:val="006D4CB9"/>
    <w:rsid w:val="006E0819"/>
    <w:rsid w:val="006E1286"/>
    <w:rsid w:val="006E1A2F"/>
    <w:rsid w:val="006E1D8F"/>
    <w:rsid w:val="006E213F"/>
    <w:rsid w:val="006E2773"/>
    <w:rsid w:val="006E3A19"/>
    <w:rsid w:val="006E4935"/>
    <w:rsid w:val="006E618A"/>
    <w:rsid w:val="006E7FAD"/>
    <w:rsid w:val="006F1D6A"/>
    <w:rsid w:val="006F2992"/>
    <w:rsid w:val="006F467C"/>
    <w:rsid w:val="006F474A"/>
    <w:rsid w:val="006F5883"/>
    <w:rsid w:val="006F60B2"/>
    <w:rsid w:val="006F643F"/>
    <w:rsid w:val="006F7F16"/>
    <w:rsid w:val="0070043A"/>
    <w:rsid w:val="0070278C"/>
    <w:rsid w:val="00702C36"/>
    <w:rsid w:val="00702CAF"/>
    <w:rsid w:val="00703522"/>
    <w:rsid w:val="0070414B"/>
    <w:rsid w:val="007053F9"/>
    <w:rsid w:val="00705A25"/>
    <w:rsid w:val="0070628B"/>
    <w:rsid w:val="00706532"/>
    <w:rsid w:val="007066EB"/>
    <w:rsid w:val="00706AFD"/>
    <w:rsid w:val="007073A0"/>
    <w:rsid w:val="00707692"/>
    <w:rsid w:val="0070769B"/>
    <w:rsid w:val="00707DD7"/>
    <w:rsid w:val="00710272"/>
    <w:rsid w:val="00712471"/>
    <w:rsid w:val="00712E65"/>
    <w:rsid w:val="00714AD7"/>
    <w:rsid w:val="007153AA"/>
    <w:rsid w:val="00715C5C"/>
    <w:rsid w:val="00716FEB"/>
    <w:rsid w:val="00716FFE"/>
    <w:rsid w:val="00717662"/>
    <w:rsid w:val="00720BEB"/>
    <w:rsid w:val="00721666"/>
    <w:rsid w:val="00722804"/>
    <w:rsid w:val="0072345B"/>
    <w:rsid w:val="00724529"/>
    <w:rsid w:val="007251F6"/>
    <w:rsid w:val="0072548A"/>
    <w:rsid w:val="0072638D"/>
    <w:rsid w:val="00726580"/>
    <w:rsid w:val="00726896"/>
    <w:rsid w:val="00726A3B"/>
    <w:rsid w:val="00727D1F"/>
    <w:rsid w:val="007310D1"/>
    <w:rsid w:val="00731E0C"/>
    <w:rsid w:val="0073202F"/>
    <w:rsid w:val="00733201"/>
    <w:rsid w:val="00735368"/>
    <w:rsid w:val="00736C86"/>
    <w:rsid w:val="007408FE"/>
    <w:rsid w:val="00740B4C"/>
    <w:rsid w:val="007410BE"/>
    <w:rsid w:val="007417D3"/>
    <w:rsid w:val="00743612"/>
    <w:rsid w:val="0074410E"/>
    <w:rsid w:val="00744757"/>
    <w:rsid w:val="007449BE"/>
    <w:rsid w:val="00745A42"/>
    <w:rsid w:val="00745BBA"/>
    <w:rsid w:val="007468BF"/>
    <w:rsid w:val="0075003B"/>
    <w:rsid w:val="00750051"/>
    <w:rsid w:val="00751B4F"/>
    <w:rsid w:val="00754BAE"/>
    <w:rsid w:val="00755BAC"/>
    <w:rsid w:val="00756424"/>
    <w:rsid w:val="00760AD4"/>
    <w:rsid w:val="007618DD"/>
    <w:rsid w:val="00761C2B"/>
    <w:rsid w:val="007624E0"/>
    <w:rsid w:val="00762829"/>
    <w:rsid w:val="00763602"/>
    <w:rsid w:val="00764726"/>
    <w:rsid w:val="00765466"/>
    <w:rsid w:val="00765796"/>
    <w:rsid w:val="007677D1"/>
    <w:rsid w:val="0077095C"/>
    <w:rsid w:val="00771FDF"/>
    <w:rsid w:val="0077233F"/>
    <w:rsid w:val="00772EF8"/>
    <w:rsid w:val="00773A0D"/>
    <w:rsid w:val="00774155"/>
    <w:rsid w:val="0077421F"/>
    <w:rsid w:val="00776317"/>
    <w:rsid w:val="00776A8E"/>
    <w:rsid w:val="00776D2C"/>
    <w:rsid w:val="00776D87"/>
    <w:rsid w:val="0077710F"/>
    <w:rsid w:val="007776C1"/>
    <w:rsid w:val="00780DEF"/>
    <w:rsid w:val="0078160D"/>
    <w:rsid w:val="0078187C"/>
    <w:rsid w:val="00782BE7"/>
    <w:rsid w:val="0078368A"/>
    <w:rsid w:val="007846AE"/>
    <w:rsid w:val="00784BF8"/>
    <w:rsid w:val="00785261"/>
    <w:rsid w:val="00785B3B"/>
    <w:rsid w:val="00787953"/>
    <w:rsid w:val="00787A00"/>
    <w:rsid w:val="00790850"/>
    <w:rsid w:val="007922F2"/>
    <w:rsid w:val="00792956"/>
    <w:rsid w:val="0079311B"/>
    <w:rsid w:val="00793446"/>
    <w:rsid w:val="0079725E"/>
    <w:rsid w:val="0079795E"/>
    <w:rsid w:val="007A0510"/>
    <w:rsid w:val="007A0885"/>
    <w:rsid w:val="007A0D6E"/>
    <w:rsid w:val="007A10E0"/>
    <w:rsid w:val="007A1657"/>
    <w:rsid w:val="007A2C64"/>
    <w:rsid w:val="007A367F"/>
    <w:rsid w:val="007A3E64"/>
    <w:rsid w:val="007A5F6A"/>
    <w:rsid w:val="007A6652"/>
    <w:rsid w:val="007A6A87"/>
    <w:rsid w:val="007A6DF0"/>
    <w:rsid w:val="007B0701"/>
    <w:rsid w:val="007B0A6B"/>
    <w:rsid w:val="007B13B1"/>
    <w:rsid w:val="007B1987"/>
    <w:rsid w:val="007B204D"/>
    <w:rsid w:val="007B5247"/>
    <w:rsid w:val="007B539E"/>
    <w:rsid w:val="007B5661"/>
    <w:rsid w:val="007B617E"/>
    <w:rsid w:val="007B7404"/>
    <w:rsid w:val="007C01EE"/>
    <w:rsid w:val="007C1D79"/>
    <w:rsid w:val="007C2528"/>
    <w:rsid w:val="007C3176"/>
    <w:rsid w:val="007C3277"/>
    <w:rsid w:val="007C38A5"/>
    <w:rsid w:val="007C4747"/>
    <w:rsid w:val="007C47FD"/>
    <w:rsid w:val="007C4E3F"/>
    <w:rsid w:val="007C5533"/>
    <w:rsid w:val="007C59F8"/>
    <w:rsid w:val="007C7080"/>
    <w:rsid w:val="007D09B8"/>
    <w:rsid w:val="007D1AEA"/>
    <w:rsid w:val="007D2732"/>
    <w:rsid w:val="007D2E7B"/>
    <w:rsid w:val="007D3BAC"/>
    <w:rsid w:val="007D4851"/>
    <w:rsid w:val="007D4EFD"/>
    <w:rsid w:val="007D5916"/>
    <w:rsid w:val="007D5DE9"/>
    <w:rsid w:val="007D6192"/>
    <w:rsid w:val="007D6477"/>
    <w:rsid w:val="007D65AC"/>
    <w:rsid w:val="007E0A38"/>
    <w:rsid w:val="007E12CF"/>
    <w:rsid w:val="007E1413"/>
    <w:rsid w:val="007E1A40"/>
    <w:rsid w:val="007E2A17"/>
    <w:rsid w:val="007E4829"/>
    <w:rsid w:val="007E516E"/>
    <w:rsid w:val="007E62BA"/>
    <w:rsid w:val="007E65C5"/>
    <w:rsid w:val="007F08AA"/>
    <w:rsid w:val="007F1483"/>
    <w:rsid w:val="007F15B0"/>
    <w:rsid w:val="007F2CDF"/>
    <w:rsid w:val="007F2D3E"/>
    <w:rsid w:val="007F3779"/>
    <w:rsid w:val="007F4F67"/>
    <w:rsid w:val="007F6357"/>
    <w:rsid w:val="007F64A2"/>
    <w:rsid w:val="007F68AB"/>
    <w:rsid w:val="007F6F10"/>
    <w:rsid w:val="007F6F85"/>
    <w:rsid w:val="007F7215"/>
    <w:rsid w:val="008009F9"/>
    <w:rsid w:val="0080127D"/>
    <w:rsid w:val="0080133F"/>
    <w:rsid w:val="00801B7C"/>
    <w:rsid w:val="00803386"/>
    <w:rsid w:val="00803538"/>
    <w:rsid w:val="0080360C"/>
    <w:rsid w:val="00804008"/>
    <w:rsid w:val="00804778"/>
    <w:rsid w:val="00804B12"/>
    <w:rsid w:val="008053E0"/>
    <w:rsid w:val="00805610"/>
    <w:rsid w:val="0080561A"/>
    <w:rsid w:val="00805B24"/>
    <w:rsid w:val="00805E3F"/>
    <w:rsid w:val="00806FB1"/>
    <w:rsid w:val="00807919"/>
    <w:rsid w:val="0081025E"/>
    <w:rsid w:val="008123C8"/>
    <w:rsid w:val="00812882"/>
    <w:rsid w:val="00812E51"/>
    <w:rsid w:val="00813FCD"/>
    <w:rsid w:val="00815528"/>
    <w:rsid w:val="008155B0"/>
    <w:rsid w:val="0081774D"/>
    <w:rsid w:val="008208D1"/>
    <w:rsid w:val="00820F55"/>
    <w:rsid w:val="00820FD4"/>
    <w:rsid w:val="008217E7"/>
    <w:rsid w:val="00821896"/>
    <w:rsid w:val="00821EC7"/>
    <w:rsid w:val="00822C17"/>
    <w:rsid w:val="008236B2"/>
    <w:rsid w:val="00823727"/>
    <w:rsid w:val="00824585"/>
    <w:rsid w:val="008245AB"/>
    <w:rsid w:val="008267CE"/>
    <w:rsid w:val="00830E0F"/>
    <w:rsid w:val="0083119D"/>
    <w:rsid w:val="00832924"/>
    <w:rsid w:val="00833146"/>
    <w:rsid w:val="00834F9A"/>
    <w:rsid w:val="00836C0D"/>
    <w:rsid w:val="00837F02"/>
    <w:rsid w:val="00837FA3"/>
    <w:rsid w:val="008409E8"/>
    <w:rsid w:val="0084110A"/>
    <w:rsid w:val="00843159"/>
    <w:rsid w:val="00844E57"/>
    <w:rsid w:val="00845E99"/>
    <w:rsid w:val="0084674F"/>
    <w:rsid w:val="00846AA2"/>
    <w:rsid w:val="00846ABD"/>
    <w:rsid w:val="008505D7"/>
    <w:rsid w:val="0085157E"/>
    <w:rsid w:val="00852F40"/>
    <w:rsid w:val="008537C1"/>
    <w:rsid w:val="008538F0"/>
    <w:rsid w:val="00853A78"/>
    <w:rsid w:val="00853C2D"/>
    <w:rsid w:val="00854B69"/>
    <w:rsid w:val="008562E5"/>
    <w:rsid w:val="008565D8"/>
    <w:rsid w:val="00856D4B"/>
    <w:rsid w:val="00857B9A"/>
    <w:rsid w:val="00860004"/>
    <w:rsid w:val="008601DC"/>
    <w:rsid w:val="00860DF4"/>
    <w:rsid w:val="00861665"/>
    <w:rsid w:val="008618E6"/>
    <w:rsid w:val="00861F55"/>
    <w:rsid w:val="008628C8"/>
    <w:rsid w:val="00862F4F"/>
    <w:rsid w:val="00864A57"/>
    <w:rsid w:val="00865861"/>
    <w:rsid w:val="00866E83"/>
    <w:rsid w:val="00870B9A"/>
    <w:rsid w:val="00870ED3"/>
    <w:rsid w:val="00872678"/>
    <w:rsid w:val="008728FD"/>
    <w:rsid w:val="00877015"/>
    <w:rsid w:val="00877232"/>
    <w:rsid w:val="00880845"/>
    <w:rsid w:val="00882831"/>
    <w:rsid w:val="00883D39"/>
    <w:rsid w:val="00884DF4"/>
    <w:rsid w:val="00885572"/>
    <w:rsid w:val="00887169"/>
    <w:rsid w:val="00890AE5"/>
    <w:rsid w:val="0089247C"/>
    <w:rsid w:val="00892858"/>
    <w:rsid w:val="00892ACB"/>
    <w:rsid w:val="0089407C"/>
    <w:rsid w:val="00895CB4"/>
    <w:rsid w:val="008A0057"/>
    <w:rsid w:val="008A2195"/>
    <w:rsid w:val="008A305D"/>
    <w:rsid w:val="008A39D9"/>
    <w:rsid w:val="008A4EAB"/>
    <w:rsid w:val="008A53B7"/>
    <w:rsid w:val="008A60B6"/>
    <w:rsid w:val="008A6827"/>
    <w:rsid w:val="008A7766"/>
    <w:rsid w:val="008A7F34"/>
    <w:rsid w:val="008B0952"/>
    <w:rsid w:val="008B10D4"/>
    <w:rsid w:val="008B1463"/>
    <w:rsid w:val="008B1EDA"/>
    <w:rsid w:val="008B2244"/>
    <w:rsid w:val="008B28C7"/>
    <w:rsid w:val="008B2FEA"/>
    <w:rsid w:val="008B4C05"/>
    <w:rsid w:val="008B4E22"/>
    <w:rsid w:val="008B7499"/>
    <w:rsid w:val="008C0A49"/>
    <w:rsid w:val="008C5210"/>
    <w:rsid w:val="008C6CF3"/>
    <w:rsid w:val="008C7117"/>
    <w:rsid w:val="008C7192"/>
    <w:rsid w:val="008C793D"/>
    <w:rsid w:val="008D1B9D"/>
    <w:rsid w:val="008D639E"/>
    <w:rsid w:val="008D70B5"/>
    <w:rsid w:val="008D72D8"/>
    <w:rsid w:val="008D73AB"/>
    <w:rsid w:val="008D75FF"/>
    <w:rsid w:val="008D7CFE"/>
    <w:rsid w:val="008D7D5A"/>
    <w:rsid w:val="008D7FB7"/>
    <w:rsid w:val="008E1345"/>
    <w:rsid w:val="008E2B59"/>
    <w:rsid w:val="008E3709"/>
    <w:rsid w:val="008E42FA"/>
    <w:rsid w:val="008E434C"/>
    <w:rsid w:val="008E60B1"/>
    <w:rsid w:val="008E64B8"/>
    <w:rsid w:val="008E75B7"/>
    <w:rsid w:val="008F04F5"/>
    <w:rsid w:val="008F325B"/>
    <w:rsid w:val="008F3F2F"/>
    <w:rsid w:val="008F4635"/>
    <w:rsid w:val="008F6CA0"/>
    <w:rsid w:val="008F6E72"/>
    <w:rsid w:val="008F6F7D"/>
    <w:rsid w:val="008F6FF1"/>
    <w:rsid w:val="009000F0"/>
    <w:rsid w:val="00900C54"/>
    <w:rsid w:val="0090110C"/>
    <w:rsid w:val="00901AA0"/>
    <w:rsid w:val="009030C9"/>
    <w:rsid w:val="00904465"/>
    <w:rsid w:val="009044C1"/>
    <w:rsid w:val="00904DFB"/>
    <w:rsid w:val="009057F8"/>
    <w:rsid w:val="00905E56"/>
    <w:rsid w:val="00905F71"/>
    <w:rsid w:val="0090734A"/>
    <w:rsid w:val="00907749"/>
    <w:rsid w:val="009079E2"/>
    <w:rsid w:val="00911286"/>
    <w:rsid w:val="0091130E"/>
    <w:rsid w:val="00912BCD"/>
    <w:rsid w:val="00912E01"/>
    <w:rsid w:val="00912E57"/>
    <w:rsid w:val="00912F4F"/>
    <w:rsid w:val="009137A1"/>
    <w:rsid w:val="009137A9"/>
    <w:rsid w:val="0091475D"/>
    <w:rsid w:val="009153F9"/>
    <w:rsid w:val="00915492"/>
    <w:rsid w:val="0091709D"/>
    <w:rsid w:val="00917EB6"/>
    <w:rsid w:val="00922251"/>
    <w:rsid w:val="009222E3"/>
    <w:rsid w:val="00922351"/>
    <w:rsid w:val="009225F6"/>
    <w:rsid w:val="00922BB0"/>
    <w:rsid w:val="00923AEE"/>
    <w:rsid w:val="009260D2"/>
    <w:rsid w:val="00926962"/>
    <w:rsid w:val="00927A02"/>
    <w:rsid w:val="00927AD2"/>
    <w:rsid w:val="00927DD7"/>
    <w:rsid w:val="00930F06"/>
    <w:rsid w:val="00931E1B"/>
    <w:rsid w:val="00932367"/>
    <w:rsid w:val="00932B08"/>
    <w:rsid w:val="009332E0"/>
    <w:rsid w:val="00934571"/>
    <w:rsid w:val="00935ECA"/>
    <w:rsid w:val="0093626B"/>
    <w:rsid w:val="009366A1"/>
    <w:rsid w:val="00936BE0"/>
    <w:rsid w:val="009374D5"/>
    <w:rsid w:val="00937D0D"/>
    <w:rsid w:val="009412BC"/>
    <w:rsid w:val="009425C2"/>
    <w:rsid w:val="009443B8"/>
    <w:rsid w:val="00945755"/>
    <w:rsid w:val="00945FFA"/>
    <w:rsid w:val="0094726A"/>
    <w:rsid w:val="009477BA"/>
    <w:rsid w:val="009511BA"/>
    <w:rsid w:val="009530CD"/>
    <w:rsid w:val="0095358E"/>
    <w:rsid w:val="00953A31"/>
    <w:rsid w:val="009541B7"/>
    <w:rsid w:val="00954CB8"/>
    <w:rsid w:val="00954E33"/>
    <w:rsid w:val="00956B89"/>
    <w:rsid w:val="009570B6"/>
    <w:rsid w:val="00957314"/>
    <w:rsid w:val="00962257"/>
    <w:rsid w:val="00963DC5"/>
    <w:rsid w:val="0096433E"/>
    <w:rsid w:val="009643A4"/>
    <w:rsid w:val="00964E93"/>
    <w:rsid w:val="0096570E"/>
    <w:rsid w:val="00965845"/>
    <w:rsid w:val="00967C94"/>
    <w:rsid w:val="00970ECA"/>
    <w:rsid w:val="00972A34"/>
    <w:rsid w:val="00972DD0"/>
    <w:rsid w:val="00974782"/>
    <w:rsid w:val="00974878"/>
    <w:rsid w:val="0097488C"/>
    <w:rsid w:val="00975239"/>
    <w:rsid w:val="009757EC"/>
    <w:rsid w:val="0097595B"/>
    <w:rsid w:val="00976138"/>
    <w:rsid w:val="00980015"/>
    <w:rsid w:val="00980289"/>
    <w:rsid w:val="009803BB"/>
    <w:rsid w:val="0098160D"/>
    <w:rsid w:val="00983907"/>
    <w:rsid w:val="00984C84"/>
    <w:rsid w:val="00985A47"/>
    <w:rsid w:val="009865C7"/>
    <w:rsid w:val="00986B94"/>
    <w:rsid w:val="00986C87"/>
    <w:rsid w:val="009905E9"/>
    <w:rsid w:val="00990D7D"/>
    <w:rsid w:val="00991E3C"/>
    <w:rsid w:val="00991F6C"/>
    <w:rsid w:val="009925FD"/>
    <w:rsid w:val="00992B21"/>
    <w:rsid w:val="00993A66"/>
    <w:rsid w:val="009942A1"/>
    <w:rsid w:val="009959F3"/>
    <w:rsid w:val="0099601C"/>
    <w:rsid w:val="009A0170"/>
    <w:rsid w:val="009A035F"/>
    <w:rsid w:val="009A068C"/>
    <w:rsid w:val="009A0857"/>
    <w:rsid w:val="009A1069"/>
    <w:rsid w:val="009A1919"/>
    <w:rsid w:val="009A1966"/>
    <w:rsid w:val="009A1B15"/>
    <w:rsid w:val="009A1BF9"/>
    <w:rsid w:val="009A3B5D"/>
    <w:rsid w:val="009A58DB"/>
    <w:rsid w:val="009B096F"/>
    <w:rsid w:val="009B1286"/>
    <w:rsid w:val="009B290F"/>
    <w:rsid w:val="009B327E"/>
    <w:rsid w:val="009B454E"/>
    <w:rsid w:val="009B483E"/>
    <w:rsid w:val="009B5DE8"/>
    <w:rsid w:val="009C0AEE"/>
    <w:rsid w:val="009C1080"/>
    <w:rsid w:val="009C187A"/>
    <w:rsid w:val="009C2895"/>
    <w:rsid w:val="009C4CFB"/>
    <w:rsid w:val="009C5EF2"/>
    <w:rsid w:val="009C6338"/>
    <w:rsid w:val="009C7045"/>
    <w:rsid w:val="009C707F"/>
    <w:rsid w:val="009C76D0"/>
    <w:rsid w:val="009D044C"/>
    <w:rsid w:val="009D1768"/>
    <w:rsid w:val="009D210E"/>
    <w:rsid w:val="009D24E6"/>
    <w:rsid w:val="009D3525"/>
    <w:rsid w:val="009D3976"/>
    <w:rsid w:val="009D7B1C"/>
    <w:rsid w:val="009E0DC0"/>
    <w:rsid w:val="009E3520"/>
    <w:rsid w:val="009E3711"/>
    <w:rsid w:val="009E43B1"/>
    <w:rsid w:val="009E6085"/>
    <w:rsid w:val="009F0433"/>
    <w:rsid w:val="009F0F36"/>
    <w:rsid w:val="009F127C"/>
    <w:rsid w:val="009F12DF"/>
    <w:rsid w:val="009F239A"/>
    <w:rsid w:val="009F42B6"/>
    <w:rsid w:val="009F5D5A"/>
    <w:rsid w:val="009F651B"/>
    <w:rsid w:val="009F6CD2"/>
    <w:rsid w:val="009F7AA2"/>
    <w:rsid w:val="009F7B8D"/>
    <w:rsid w:val="00A00666"/>
    <w:rsid w:val="00A00BA3"/>
    <w:rsid w:val="00A00FC1"/>
    <w:rsid w:val="00A01063"/>
    <w:rsid w:val="00A01B2F"/>
    <w:rsid w:val="00A01C9F"/>
    <w:rsid w:val="00A020ED"/>
    <w:rsid w:val="00A0219E"/>
    <w:rsid w:val="00A02435"/>
    <w:rsid w:val="00A04074"/>
    <w:rsid w:val="00A060C1"/>
    <w:rsid w:val="00A06CB4"/>
    <w:rsid w:val="00A06F6A"/>
    <w:rsid w:val="00A0728C"/>
    <w:rsid w:val="00A10486"/>
    <w:rsid w:val="00A109F3"/>
    <w:rsid w:val="00A11053"/>
    <w:rsid w:val="00A11BAA"/>
    <w:rsid w:val="00A128CF"/>
    <w:rsid w:val="00A14634"/>
    <w:rsid w:val="00A15841"/>
    <w:rsid w:val="00A15EA1"/>
    <w:rsid w:val="00A16405"/>
    <w:rsid w:val="00A21176"/>
    <w:rsid w:val="00A21345"/>
    <w:rsid w:val="00A2146A"/>
    <w:rsid w:val="00A21F2E"/>
    <w:rsid w:val="00A23557"/>
    <w:rsid w:val="00A2376E"/>
    <w:rsid w:val="00A24509"/>
    <w:rsid w:val="00A250F1"/>
    <w:rsid w:val="00A2569B"/>
    <w:rsid w:val="00A2589C"/>
    <w:rsid w:val="00A25CBF"/>
    <w:rsid w:val="00A2643F"/>
    <w:rsid w:val="00A26BF1"/>
    <w:rsid w:val="00A275A9"/>
    <w:rsid w:val="00A27B26"/>
    <w:rsid w:val="00A27CA3"/>
    <w:rsid w:val="00A30256"/>
    <w:rsid w:val="00A30428"/>
    <w:rsid w:val="00A30BB3"/>
    <w:rsid w:val="00A30E7B"/>
    <w:rsid w:val="00A30FC3"/>
    <w:rsid w:val="00A31B01"/>
    <w:rsid w:val="00A322EA"/>
    <w:rsid w:val="00A32C52"/>
    <w:rsid w:val="00A343FB"/>
    <w:rsid w:val="00A3473B"/>
    <w:rsid w:val="00A362F2"/>
    <w:rsid w:val="00A36746"/>
    <w:rsid w:val="00A36FAA"/>
    <w:rsid w:val="00A37423"/>
    <w:rsid w:val="00A37428"/>
    <w:rsid w:val="00A415B4"/>
    <w:rsid w:val="00A43C99"/>
    <w:rsid w:val="00A45558"/>
    <w:rsid w:val="00A4604C"/>
    <w:rsid w:val="00A4783A"/>
    <w:rsid w:val="00A5020B"/>
    <w:rsid w:val="00A5083D"/>
    <w:rsid w:val="00A50EEE"/>
    <w:rsid w:val="00A51376"/>
    <w:rsid w:val="00A52A24"/>
    <w:rsid w:val="00A539CC"/>
    <w:rsid w:val="00A54AC8"/>
    <w:rsid w:val="00A559B9"/>
    <w:rsid w:val="00A6020B"/>
    <w:rsid w:val="00A607B1"/>
    <w:rsid w:val="00A61224"/>
    <w:rsid w:val="00A6267A"/>
    <w:rsid w:val="00A62910"/>
    <w:rsid w:val="00A63386"/>
    <w:rsid w:val="00A63DC0"/>
    <w:rsid w:val="00A673CC"/>
    <w:rsid w:val="00A678B6"/>
    <w:rsid w:val="00A67C38"/>
    <w:rsid w:val="00A70483"/>
    <w:rsid w:val="00A705B8"/>
    <w:rsid w:val="00A71870"/>
    <w:rsid w:val="00A72D4E"/>
    <w:rsid w:val="00A73D43"/>
    <w:rsid w:val="00A768AD"/>
    <w:rsid w:val="00A77479"/>
    <w:rsid w:val="00A7762A"/>
    <w:rsid w:val="00A77C73"/>
    <w:rsid w:val="00A80B3F"/>
    <w:rsid w:val="00A8125A"/>
    <w:rsid w:val="00A81A32"/>
    <w:rsid w:val="00A824A7"/>
    <w:rsid w:val="00A839D8"/>
    <w:rsid w:val="00A84900"/>
    <w:rsid w:val="00A85E68"/>
    <w:rsid w:val="00A862B2"/>
    <w:rsid w:val="00A86379"/>
    <w:rsid w:val="00A86AD6"/>
    <w:rsid w:val="00A86BEC"/>
    <w:rsid w:val="00A87C5F"/>
    <w:rsid w:val="00A9005E"/>
    <w:rsid w:val="00A9008C"/>
    <w:rsid w:val="00A90C6B"/>
    <w:rsid w:val="00A90DEF"/>
    <w:rsid w:val="00A93793"/>
    <w:rsid w:val="00A93A25"/>
    <w:rsid w:val="00A93B41"/>
    <w:rsid w:val="00A94673"/>
    <w:rsid w:val="00A94AD3"/>
    <w:rsid w:val="00A94CA1"/>
    <w:rsid w:val="00A9621D"/>
    <w:rsid w:val="00AA07A6"/>
    <w:rsid w:val="00AA1DE9"/>
    <w:rsid w:val="00AA5765"/>
    <w:rsid w:val="00AA5FC0"/>
    <w:rsid w:val="00AA7000"/>
    <w:rsid w:val="00AA7A80"/>
    <w:rsid w:val="00AB23B3"/>
    <w:rsid w:val="00AB2E3C"/>
    <w:rsid w:val="00AB466C"/>
    <w:rsid w:val="00AB5101"/>
    <w:rsid w:val="00AB61BF"/>
    <w:rsid w:val="00AB6926"/>
    <w:rsid w:val="00AB6EEF"/>
    <w:rsid w:val="00AC022B"/>
    <w:rsid w:val="00AC13E4"/>
    <w:rsid w:val="00AC1BFF"/>
    <w:rsid w:val="00AC20A9"/>
    <w:rsid w:val="00AC2D38"/>
    <w:rsid w:val="00AC6390"/>
    <w:rsid w:val="00AC7C8F"/>
    <w:rsid w:val="00AD0233"/>
    <w:rsid w:val="00AD04FA"/>
    <w:rsid w:val="00AD052D"/>
    <w:rsid w:val="00AD1DB8"/>
    <w:rsid w:val="00AD350F"/>
    <w:rsid w:val="00AD49F1"/>
    <w:rsid w:val="00AD5D1A"/>
    <w:rsid w:val="00AD6A9B"/>
    <w:rsid w:val="00AE00D4"/>
    <w:rsid w:val="00AE0841"/>
    <w:rsid w:val="00AE09CF"/>
    <w:rsid w:val="00AE2200"/>
    <w:rsid w:val="00AE2C00"/>
    <w:rsid w:val="00AE5352"/>
    <w:rsid w:val="00AE64EF"/>
    <w:rsid w:val="00AE72F1"/>
    <w:rsid w:val="00AE76F3"/>
    <w:rsid w:val="00AE78F3"/>
    <w:rsid w:val="00AF1715"/>
    <w:rsid w:val="00AF228B"/>
    <w:rsid w:val="00AF299B"/>
    <w:rsid w:val="00AF3A1D"/>
    <w:rsid w:val="00AF5B7A"/>
    <w:rsid w:val="00B0003D"/>
    <w:rsid w:val="00B008B9"/>
    <w:rsid w:val="00B02242"/>
    <w:rsid w:val="00B04ADB"/>
    <w:rsid w:val="00B06E54"/>
    <w:rsid w:val="00B1128C"/>
    <w:rsid w:val="00B11671"/>
    <w:rsid w:val="00B11CD9"/>
    <w:rsid w:val="00B12652"/>
    <w:rsid w:val="00B130FF"/>
    <w:rsid w:val="00B13E2E"/>
    <w:rsid w:val="00B1596F"/>
    <w:rsid w:val="00B15B22"/>
    <w:rsid w:val="00B15D98"/>
    <w:rsid w:val="00B16285"/>
    <w:rsid w:val="00B16672"/>
    <w:rsid w:val="00B17CAC"/>
    <w:rsid w:val="00B2232F"/>
    <w:rsid w:val="00B238DA"/>
    <w:rsid w:val="00B250CB"/>
    <w:rsid w:val="00B2690C"/>
    <w:rsid w:val="00B26CAF"/>
    <w:rsid w:val="00B27924"/>
    <w:rsid w:val="00B312FC"/>
    <w:rsid w:val="00B323BC"/>
    <w:rsid w:val="00B3426E"/>
    <w:rsid w:val="00B36712"/>
    <w:rsid w:val="00B3705D"/>
    <w:rsid w:val="00B40DA2"/>
    <w:rsid w:val="00B43570"/>
    <w:rsid w:val="00B448B0"/>
    <w:rsid w:val="00B44D16"/>
    <w:rsid w:val="00B459C3"/>
    <w:rsid w:val="00B46541"/>
    <w:rsid w:val="00B467B9"/>
    <w:rsid w:val="00B5100E"/>
    <w:rsid w:val="00B5195E"/>
    <w:rsid w:val="00B53DA8"/>
    <w:rsid w:val="00B53EAD"/>
    <w:rsid w:val="00B54112"/>
    <w:rsid w:val="00B55A36"/>
    <w:rsid w:val="00B55F0F"/>
    <w:rsid w:val="00B56DC6"/>
    <w:rsid w:val="00B61088"/>
    <w:rsid w:val="00B62C59"/>
    <w:rsid w:val="00B64A6F"/>
    <w:rsid w:val="00B6564F"/>
    <w:rsid w:val="00B66FB0"/>
    <w:rsid w:val="00B67202"/>
    <w:rsid w:val="00B673D6"/>
    <w:rsid w:val="00B7142B"/>
    <w:rsid w:val="00B71881"/>
    <w:rsid w:val="00B719A4"/>
    <w:rsid w:val="00B720B2"/>
    <w:rsid w:val="00B730A1"/>
    <w:rsid w:val="00B73411"/>
    <w:rsid w:val="00B73803"/>
    <w:rsid w:val="00B73F2B"/>
    <w:rsid w:val="00B73F4E"/>
    <w:rsid w:val="00B74ACD"/>
    <w:rsid w:val="00B753CA"/>
    <w:rsid w:val="00B7662A"/>
    <w:rsid w:val="00B7688D"/>
    <w:rsid w:val="00B77D42"/>
    <w:rsid w:val="00B77E6B"/>
    <w:rsid w:val="00B82FA5"/>
    <w:rsid w:val="00B857FD"/>
    <w:rsid w:val="00B86445"/>
    <w:rsid w:val="00B870D3"/>
    <w:rsid w:val="00B876EB"/>
    <w:rsid w:val="00B87DC0"/>
    <w:rsid w:val="00B905EC"/>
    <w:rsid w:val="00B916FF"/>
    <w:rsid w:val="00B92BBE"/>
    <w:rsid w:val="00B92D6B"/>
    <w:rsid w:val="00B93CC5"/>
    <w:rsid w:val="00B94305"/>
    <w:rsid w:val="00B946AD"/>
    <w:rsid w:val="00B950CF"/>
    <w:rsid w:val="00B952EB"/>
    <w:rsid w:val="00B954E8"/>
    <w:rsid w:val="00B969F3"/>
    <w:rsid w:val="00B96DD2"/>
    <w:rsid w:val="00BA0B20"/>
    <w:rsid w:val="00BA0EA9"/>
    <w:rsid w:val="00BA218B"/>
    <w:rsid w:val="00BA23FC"/>
    <w:rsid w:val="00BA2D0A"/>
    <w:rsid w:val="00BA496F"/>
    <w:rsid w:val="00BA4C53"/>
    <w:rsid w:val="00BA4EB8"/>
    <w:rsid w:val="00BB0815"/>
    <w:rsid w:val="00BB12F1"/>
    <w:rsid w:val="00BB2DE3"/>
    <w:rsid w:val="00BB4291"/>
    <w:rsid w:val="00BB439A"/>
    <w:rsid w:val="00BB4FD3"/>
    <w:rsid w:val="00BB5B8D"/>
    <w:rsid w:val="00BB65C2"/>
    <w:rsid w:val="00BB7224"/>
    <w:rsid w:val="00BC1A75"/>
    <w:rsid w:val="00BC2A1A"/>
    <w:rsid w:val="00BC4606"/>
    <w:rsid w:val="00BC489A"/>
    <w:rsid w:val="00BC57BA"/>
    <w:rsid w:val="00BC737B"/>
    <w:rsid w:val="00BC7B42"/>
    <w:rsid w:val="00BC7BBB"/>
    <w:rsid w:val="00BC7EF9"/>
    <w:rsid w:val="00BD00F9"/>
    <w:rsid w:val="00BD017F"/>
    <w:rsid w:val="00BD0BF1"/>
    <w:rsid w:val="00BD1B7C"/>
    <w:rsid w:val="00BD3396"/>
    <w:rsid w:val="00BD34ED"/>
    <w:rsid w:val="00BD3811"/>
    <w:rsid w:val="00BD3CED"/>
    <w:rsid w:val="00BD405F"/>
    <w:rsid w:val="00BD4109"/>
    <w:rsid w:val="00BD514C"/>
    <w:rsid w:val="00BD58AE"/>
    <w:rsid w:val="00BD6426"/>
    <w:rsid w:val="00BE04BC"/>
    <w:rsid w:val="00BE0933"/>
    <w:rsid w:val="00BE2804"/>
    <w:rsid w:val="00BE6F63"/>
    <w:rsid w:val="00BE7AD4"/>
    <w:rsid w:val="00BF2301"/>
    <w:rsid w:val="00BF4846"/>
    <w:rsid w:val="00BF4DDB"/>
    <w:rsid w:val="00BF5513"/>
    <w:rsid w:val="00BF5549"/>
    <w:rsid w:val="00BF56B0"/>
    <w:rsid w:val="00BF5E55"/>
    <w:rsid w:val="00BF69A1"/>
    <w:rsid w:val="00BF6B65"/>
    <w:rsid w:val="00BF7A3B"/>
    <w:rsid w:val="00BF7E3F"/>
    <w:rsid w:val="00C01193"/>
    <w:rsid w:val="00C0138E"/>
    <w:rsid w:val="00C01ECB"/>
    <w:rsid w:val="00C0215E"/>
    <w:rsid w:val="00C02898"/>
    <w:rsid w:val="00C02C7A"/>
    <w:rsid w:val="00C03230"/>
    <w:rsid w:val="00C03F22"/>
    <w:rsid w:val="00C040AA"/>
    <w:rsid w:val="00C05546"/>
    <w:rsid w:val="00C0569D"/>
    <w:rsid w:val="00C06C82"/>
    <w:rsid w:val="00C07391"/>
    <w:rsid w:val="00C104CD"/>
    <w:rsid w:val="00C10C74"/>
    <w:rsid w:val="00C10ECB"/>
    <w:rsid w:val="00C1104A"/>
    <w:rsid w:val="00C11291"/>
    <w:rsid w:val="00C11503"/>
    <w:rsid w:val="00C11EE8"/>
    <w:rsid w:val="00C13BAD"/>
    <w:rsid w:val="00C1412B"/>
    <w:rsid w:val="00C14A2B"/>
    <w:rsid w:val="00C14ADE"/>
    <w:rsid w:val="00C17666"/>
    <w:rsid w:val="00C17849"/>
    <w:rsid w:val="00C21C58"/>
    <w:rsid w:val="00C2297F"/>
    <w:rsid w:val="00C22AD5"/>
    <w:rsid w:val="00C23065"/>
    <w:rsid w:val="00C233DB"/>
    <w:rsid w:val="00C23F87"/>
    <w:rsid w:val="00C25516"/>
    <w:rsid w:val="00C260BF"/>
    <w:rsid w:val="00C2781F"/>
    <w:rsid w:val="00C300EF"/>
    <w:rsid w:val="00C301E3"/>
    <w:rsid w:val="00C309B7"/>
    <w:rsid w:val="00C3106B"/>
    <w:rsid w:val="00C312F0"/>
    <w:rsid w:val="00C3155D"/>
    <w:rsid w:val="00C31C9C"/>
    <w:rsid w:val="00C31F9A"/>
    <w:rsid w:val="00C3217B"/>
    <w:rsid w:val="00C32DB3"/>
    <w:rsid w:val="00C3444F"/>
    <w:rsid w:val="00C35A7C"/>
    <w:rsid w:val="00C35DF1"/>
    <w:rsid w:val="00C36292"/>
    <w:rsid w:val="00C36BF6"/>
    <w:rsid w:val="00C36FB5"/>
    <w:rsid w:val="00C372AB"/>
    <w:rsid w:val="00C404E3"/>
    <w:rsid w:val="00C40708"/>
    <w:rsid w:val="00C40DFB"/>
    <w:rsid w:val="00C418DD"/>
    <w:rsid w:val="00C435C0"/>
    <w:rsid w:val="00C436A3"/>
    <w:rsid w:val="00C43F31"/>
    <w:rsid w:val="00C4580E"/>
    <w:rsid w:val="00C45976"/>
    <w:rsid w:val="00C45978"/>
    <w:rsid w:val="00C46B2A"/>
    <w:rsid w:val="00C4772C"/>
    <w:rsid w:val="00C478A6"/>
    <w:rsid w:val="00C47B60"/>
    <w:rsid w:val="00C50942"/>
    <w:rsid w:val="00C50E0F"/>
    <w:rsid w:val="00C50EEE"/>
    <w:rsid w:val="00C550C4"/>
    <w:rsid w:val="00C551B0"/>
    <w:rsid w:val="00C55415"/>
    <w:rsid w:val="00C55898"/>
    <w:rsid w:val="00C56099"/>
    <w:rsid w:val="00C56A3A"/>
    <w:rsid w:val="00C5721F"/>
    <w:rsid w:val="00C573C2"/>
    <w:rsid w:val="00C57EA7"/>
    <w:rsid w:val="00C60053"/>
    <w:rsid w:val="00C6165E"/>
    <w:rsid w:val="00C61E53"/>
    <w:rsid w:val="00C62A2C"/>
    <w:rsid w:val="00C62E34"/>
    <w:rsid w:val="00C6400B"/>
    <w:rsid w:val="00C64341"/>
    <w:rsid w:val="00C650C1"/>
    <w:rsid w:val="00C65EED"/>
    <w:rsid w:val="00C665F6"/>
    <w:rsid w:val="00C6695C"/>
    <w:rsid w:val="00C70057"/>
    <w:rsid w:val="00C70A19"/>
    <w:rsid w:val="00C74173"/>
    <w:rsid w:val="00C74B0B"/>
    <w:rsid w:val="00C759F6"/>
    <w:rsid w:val="00C75C6E"/>
    <w:rsid w:val="00C75EEF"/>
    <w:rsid w:val="00C763DA"/>
    <w:rsid w:val="00C77B21"/>
    <w:rsid w:val="00C80585"/>
    <w:rsid w:val="00C825C9"/>
    <w:rsid w:val="00C845C4"/>
    <w:rsid w:val="00C85DD7"/>
    <w:rsid w:val="00C85FA7"/>
    <w:rsid w:val="00C863CA"/>
    <w:rsid w:val="00C8650B"/>
    <w:rsid w:val="00C904BB"/>
    <w:rsid w:val="00C905A4"/>
    <w:rsid w:val="00C9197B"/>
    <w:rsid w:val="00C92A38"/>
    <w:rsid w:val="00C93226"/>
    <w:rsid w:val="00C934C1"/>
    <w:rsid w:val="00C9431B"/>
    <w:rsid w:val="00C963B4"/>
    <w:rsid w:val="00CA255F"/>
    <w:rsid w:val="00CA30D0"/>
    <w:rsid w:val="00CA3AC7"/>
    <w:rsid w:val="00CA3B32"/>
    <w:rsid w:val="00CA3B46"/>
    <w:rsid w:val="00CA4A8F"/>
    <w:rsid w:val="00CA54F9"/>
    <w:rsid w:val="00CA5D65"/>
    <w:rsid w:val="00CA7E0D"/>
    <w:rsid w:val="00CB0571"/>
    <w:rsid w:val="00CB157F"/>
    <w:rsid w:val="00CB198B"/>
    <w:rsid w:val="00CB25F9"/>
    <w:rsid w:val="00CB2882"/>
    <w:rsid w:val="00CB335B"/>
    <w:rsid w:val="00CB4798"/>
    <w:rsid w:val="00CB4A5E"/>
    <w:rsid w:val="00CB4F24"/>
    <w:rsid w:val="00CB5529"/>
    <w:rsid w:val="00CC068B"/>
    <w:rsid w:val="00CC0F8C"/>
    <w:rsid w:val="00CC0FE6"/>
    <w:rsid w:val="00CC2E23"/>
    <w:rsid w:val="00CC3097"/>
    <w:rsid w:val="00CC389E"/>
    <w:rsid w:val="00CC3B99"/>
    <w:rsid w:val="00CC4AB8"/>
    <w:rsid w:val="00CC699B"/>
    <w:rsid w:val="00CC78E9"/>
    <w:rsid w:val="00CD0E64"/>
    <w:rsid w:val="00CD1E6A"/>
    <w:rsid w:val="00CD2B4B"/>
    <w:rsid w:val="00CD2BD4"/>
    <w:rsid w:val="00CD50A1"/>
    <w:rsid w:val="00CD54CA"/>
    <w:rsid w:val="00CD6356"/>
    <w:rsid w:val="00CD640B"/>
    <w:rsid w:val="00CD72E8"/>
    <w:rsid w:val="00CE0054"/>
    <w:rsid w:val="00CE0366"/>
    <w:rsid w:val="00CE0DB0"/>
    <w:rsid w:val="00CE15CC"/>
    <w:rsid w:val="00CE1F93"/>
    <w:rsid w:val="00CE4E01"/>
    <w:rsid w:val="00CE65BA"/>
    <w:rsid w:val="00CE7FE4"/>
    <w:rsid w:val="00CF0250"/>
    <w:rsid w:val="00CF1096"/>
    <w:rsid w:val="00CF19F7"/>
    <w:rsid w:val="00CF2422"/>
    <w:rsid w:val="00CF3C7D"/>
    <w:rsid w:val="00CF4081"/>
    <w:rsid w:val="00CF4B73"/>
    <w:rsid w:val="00CF4D49"/>
    <w:rsid w:val="00CF52BF"/>
    <w:rsid w:val="00CF62BD"/>
    <w:rsid w:val="00CF6F43"/>
    <w:rsid w:val="00CF6FAD"/>
    <w:rsid w:val="00CF762F"/>
    <w:rsid w:val="00D00B75"/>
    <w:rsid w:val="00D00F09"/>
    <w:rsid w:val="00D00F84"/>
    <w:rsid w:val="00D00F8D"/>
    <w:rsid w:val="00D01971"/>
    <w:rsid w:val="00D01A9B"/>
    <w:rsid w:val="00D01D46"/>
    <w:rsid w:val="00D05A5D"/>
    <w:rsid w:val="00D07AB8"/>
    <w:rsid w:val="00D07F0C"/>
    <w:rsid w:val="00D11B66"/>
    <w:rsid w:val="00D1277A"/>
    <w:rsid w:val="00D12A0F"/>
    <w:rsid w:val="00D12C65"/>
    <w:rsid w:val="00D13DC2"/>
    <w:rsid w:val="00D14245"/>
    <w:rsid w:val="00D1485C"/>
    <w:rsid w:val="00D155E9"/>
    <w:rsid w:val="00D15735"/>
    <w:rsid w:val="00D161C6"/>
    <w:rsid w:val="00D17EFD"/>
    <w:rsid w:val="00D21771"/>
    <w:rsid w:val="00D223E4"/>
    <w:rsid w:val="00D22E22"/>
    <w:rsid w:val="00D243A9"/>
    <w:rsid w:val="00D24ED3"/>
    <w:rsid w:val="00D26C69"/>
    <w:rsid w:val="00D26DB7"/>
    <w:rsid w:val="00D27AA8"/>
    <w:rsid w:val="00D30314"/>
    <w:rsid w:val="00D31182"/>
    <w:rsid w:val="00D312D9"/>
    <w:rsid w:val="00D326C0"/>
    <w:rsid w:val="00D32B71"/>
    <w:rsid w:val="00D3316D"/>
    <w:rsid w:val="00D33A02"/>
    <w:rsid w:val="00D33A0C"/>
    <w:rsid w:val="00D33D51"/>
    <w:rsid w:val="00D34720"/>
    <w:rsid w:val="00D35A7C"/>
    <w:rsid w:val="00D35DD2"/>
    <w:rsid w:val="00D3606B"/>
    <w:rsid w:val="00D36581"/>
    <w:rsid w:val="00D374B8"/>
    <w:rsid w:val="00D40340"/>
    <w:rsid w:val="00D426A0"/>
    <w:rsid w:val="00D42B62"/>
    <w:rsid w:val="00D437BB"/>
    <w:rsid w:val="00D448C7"/>
    <w:rsid w:val="00D44F4B"/>
    <w:rsid w:val="00D45735"/>
    <w:rsid w:val="00D46026"/>
    <w:rsid w:val="00D4787A"/>
    <w:rsid w:val="00D50DBD"/>
    <w:rsid w:val="00D5206A"/>
    <w:rsid w:val="00D5249E"/>
    <w:rsid w:val="00D53742"/>
    <w:rsid w:val="00D53B6F"/>
    <w:rsid w:val="00D5539B"/>
    <w:rsid w:val="00D55723"/>
    <w:rsid w:val="00D55B24"/>
    <w:rsid w:val="00D56252"/>
    <w:rsid w:val="00D575E4"/>
    <w:rsid w:val="00D60E5F"/>
    <w:rsid w:val="00D61FDD"/>
    <w:rsid w:val="00D632C8"/>
    <w:rsid w:val="00D64325"/>
    <w:rsid w:val="00D64419"/>
    <w:rsid w:val="00D64D12"/>
    <w:rsid w:val="00D6629A"/>
    <w:rsid w:val="00D66A15"/>
    <w:rsid w:val="00D717DC"/>
    <w:rsid w:val="00D7390A"/>
    <w:rsid w:val="00D74745"/>
    <w:rsid w:val="00D7564B"/>
    <w:rsid w:val="00D76DC9"/>
    <w:rsid w:val="00D800A7"/>
    <w:rsid w:val="00D808DD"/>
    <w:rsid w:val="00D81042"/>
    <w:rsid w:val="00D82DA5"/>
    <w:rsid w:val="00D84171"/>
    <w:rsid w:val="00D84535"/>
    <w:rsid w:val="00D84CDC"/>
    <w:rsid w:val="00D87B07"/>
    <w:rsid w:val="00D90220"/>
    <w:rsid w:val="00D90615"/>
    <w:rsid w:val="00D910AB"/>
    <w:rsid w:val="00D9241E"/>
    <w:rsid w:val="00D949B5"/>
    <w:rsid w:val="00D94A6A"/>
    <w:rsid w:val="00D97440"/>
    <w:rsid w:val="00D97693"/>
    <w:rsid w:val="00DA0F94"/>
    <w:rsid w:val="00DA1395"/>
    <w:rsid w:val="00DA1EE5"/>
    <w:rsid w:val="00DA2762"/>
    <w:rsid w:val="00DA2E2B"/>
    <w:rsid w:val="00DA385B"/>
    <w:rsid w:val="00DA4152"/>
    <w:rsid w:val="00DA4718"/>
    <w:rsid w:val="00DA478A"/>
    <w:rsid w:val="00DA4BBA"/>
    <w:rsid w:val="00DA503D"/>
    <w:rsid w:val="00DA512A"/>
    <w:rsid w:val="00DA5716"/>
    <w:rsid w:val="00DA5BAE"/>
    <w:rsid w:val="00DA6210"/>
    <w:rsid w:val="00DA6253"/>
    <w:rsid w:val="00DB01EF"/>
    <w:rsid w:val="00DB1C21"/>
    <w:rsid w:val="00DB3312"/>
    <w:rsid w:val="00DB443F"/>
    <w:rsid w:val="00DB49A7"/>
    <w:rsid w:val="00DB53B2"/>
    <w:rsid w:val="00DB6A9E"/>
    <w:rsid w:val="00DB6D3F"/>
    <w:rsid w:val="00DB744E"/>
    <w:rsid w:val="00DB7517"/>
    <w:rsid w:val="00DC052D"/>
    <w:rsid w:val="00DC0EAD"/>
    <w:rsid w:val="00DC3CDD"/>
    <w:rsid w:val="00DC4A40"/>
    <w:rsid w:val="00DC4B49"/>
    <w:rsid w:val="00DC4EA5"/>
    <w:rsid w:val="00DC4F60"/>
    <w:rsid w:val="00DC50AE"/>
    <w:rsid w:val="00DC511F"/>
    <w:rsid w:val="00DC6058"/>
    <w:rsid w:val="00DC68C5"/>
    <w:rsid w:val="00DC7B0D"/>
    <w:rsid w:val="00DC7E99"/>
    <w:rsid w:val="00DD0CC0"/>
    <w:rsid w:val="00DD0F9D"/>
    <w:rsid w:val="00DD1187"/>
    <w:rsid w:val="00DD1C76"/>
    <w:rsid w:val="00DD25A7"/>
    <w:rsid w:val="00DD322D"/>
    <w:rsid w:val="00DD33C0"/>
    <w:rsid w:val="00DD4C88"/>
    <w:rsid w:val="00DE09A6"/>
    <w:rsid w:val="00DE1FC0"/>
    <w:rsid w:val="00DE20A3"/>
    <w:rsid w:val="00DE239E"/>
    <w:rsid w:val="00DE34B9"/>
    <w:rsid w:val="00DE40C0"/>
    <w:rsid w:val="00DE4F43"/>
    <w:rsid w:val="00DE5AD9"/>
    <w:rsid w:val="00DF0226"/>
    <w:rsid w:val="00DF03FB"/>
    <w:rsid w:val="00DF0447"/>
    <w:rsid w:val="00DF220B"/>
    <w:rsid w:val="00DF3329"/>
    <w:rsid w:val="00DF3A78"/>
    <w:rsid w:val="00DF3D6E"/>
    <w:rsid w:val="00DF5D46"/>
    <w:rsid w:val="00DF6158"/>
    <w:rsid w:val="00DF6C85"/>
    <w:rsid w:val="00DF6DF6"/>
    <w:rsid w:val="00DF71A5"/>
    <w:rsid w:val="00E00DA3"/>
    <w:rsid w:val="00E01FC9"/>
    <w:rsid w:val="00E02AE2"/>
    <w:rsid w:val="00E041BF"/>
    <w:rsid w:val="00E05401"/>
    <w:rsid w:val="00E0540A"/>
    <w:rsid w:val="00E0575F"/>
    <w:rsid w:val="00E05E85"/>
    <w:rsid w:val="00E060FD"/>
    <w:rsid w:val="00E062C7"/>
    <w:rsid w:val="00E06B92"/>
    <w:rsid w:val="00E06E69"/>
    <w:rsid w:val="00E07AD9"/>
    <w:rsid w:val="00E106ED"/>
    <w:rsid w:val="00E10731"/>
    <w:rsid w:val="00E10CC1"/>
    <w:rsid w:val="00E11DBF"/>
    <w:rsid w:val="00E121B7"/>
    <w:rsid w:val="00E12594"/>
    <w:rsid w:val="00E14615"/>
    <w:rsid w:val="00E17010"/>
    <w:rsid w:val="00E17882"/>
    <w:rsid w:val="00E17E24"/>
    <w:rsid w:val="00E209DB"/>
    <w:rsid w:val="00E20AD9"/>
    <w:rsid w:val="00E21331"/>
    <w:rsid w:val="00E21C7F"/>
    <w:rsid w:val="00E220EA"/>
    <w:rsid w:val="00E246EE"/>
    <w:rsid w:val="00E25CF0"/>
    <w:rsid w:val="00E25F29"/>
    <w:rsid w:val="00E26232"/>
    <w:rsid w:val="00E27F71"/>
    <w:rsid w:val="00E3137B"/>
    <w:rsid w:val="00E32400"/>
    <w:rsid w:val="00E32EDA"/>
    <w:rsid w:val="00E35A81"/>
    <w:rsid w:val="00E36283"/>
    <w:rsid w:val="00E36CE2"/>
    <w:rsid w:val="00E378F3"/>
    <w:rsid w:val="00E4032D"/>
    <w:rsid w:val="00E405E9"/>
    <w:rsid w:val="00E440A1"/>
    <w:rsid w:val="00E4555C"/>
    <w:rsid w:val="00E46CE8"/>
    <w:rsid w:val="00E470F1"/>
    <w:rsid w:val="00E476BB"/>
    <w:rsid w:val="00E47F52"/>
    <w:rsid w:val="00E51D4A"/>
    <w:rsid w:val="00E51FC0"/>
    <w:rsid w:val="00E536F4"/>
    <w:rsid w:val="00E54209"/>
    <w:rsid w:val="00E54E08"/>
    <w:rsid w:val="00E54E67"/>
    <w:rsid w:val="00E54F97"/>
    <w:rsid w:val="00E55937"/>
    <w:rsid w:val="00E55C54"/>
    <w:rsid w:val="00E577B2"/>
    <w:rsid w:val="00E60077"/>
    <w:rsid w:val="00E60547"/>
    <w:rsid w:val="00E6094E"/>
    <w:rsid w:val="00E61EF5"/>
    <w:rsid w:val="00E62CFA"/>
    <w:rsid w:val="00E62DE6"/>
    <w:rsid w:val="00E6336C"/>
    <w:rsid w:val="00E64924"/>
    <w:rsid w:val="00E65212"/>
    <w:rsid w:val="00E65C82"/>
    <w:rsid w:val="00E70AF3"/>
    <w:rsid w:val="00E717CE"/>
    <w:rsid w:val="00E72AAC"/>
    <w:rsid w:val="00E738DC"/>
    <w:rsid w:val="00E73B57"/>
    <w:rsid w:val="00E7580D"/>
    <w:rsid w:val="00E758D4"/>
    <w:rsid w:val="00E75C93"/>
    <w:rsid w:val="00E768D7"/>
    <w:rsid w:val="00E802FF"/>
    <w:rsid w:val="00E80B0C"/>
    <w:rsid w:val="00E80D7B"/>
    <w:rsid w:val="00E81256"/>
    <w:rsid w:val="00E81807"/>
    <w:rsid w:val="00E82E10"/>
    <w:rsid w:val="00E82EBE"/>
    <w:rsid w:val="00E83AE0"/>
    <w:rsid w:val="00E86A1F"/>
    <w:rsid w:val="00E86B8C"/>
    <w:rsid w:val="00E87C88"/>
    <w:rsid w:val="00E90AB4"/>
    <w:rsid w:val="00E91985"/>
    <w:rsid w:val="00E92ABD"/>
    <w:rsid w:val="00E92DA9"/>
    <w:rsid w:val="00E935DB"/>
    <w:rsid w:val="00E93826"/>
    <w:rsid w:val="00E94098"/>
    <w:rsid w:val="00E94F33"/>
    <w:rsid w:val="00E954F7"/>
    <w:rsid w:val="00EA0107"/>
    <w:rsid w:val="00EA0F10"/>
    <w:rsid w:val="00EA17BE"/>
    <w:rsid w:val="00EA183F"/>
    <w:rsid w:val="00EA1A40"/>
    <w:rsid w:val="00EA2A7D"/>
    <w:rsid w:val="00EA4457"/>
    <w:rsid w:val="00EA4C5B"/>
    <w:rsid w:val="00EA520A"/>
    <w:rsid w:val="00EA792D"/>
    <w:rsid w:val="00EB096A"/>
    <w:rsid w:val="00EB3AEE"/>
    <w:rsid w:val="00EB50F3"/>
    <w:rsid w:val="00EB6981"/>
    <w:rsid w:val="00EB6D0E"/>
    <w:rsid w:val="00EB6EF4"/>
    <w:rsid w:val="00EB75AB"/>
    <w:rsid w:val="00EC01B7"/>
    <w:rsid w:val="00EC1495"/>
    <w:rsid w:val="00EC217A"/>
    <w:rsid w:val="00EC2691"/>
    <w:rsid w:val="00EC2697"/>
    <w:rsid w:val="00EC2812"/>
    <w:rsid w:val="00EC341B"/>
    <w:rsid w:val="00EC6DA4"/>
    <w:rsid w:val="00EC768E"/>
    <w:rsid w:val="00EC7B06"/>
    <w:rsid w:val="00ED138E"/>
    <w:rsid w:val="00ED2877"/>
    <w:rsid w:val="00ED2A42"/>
    <w:rsid w:val="00ED2B60"/>
    <w:rsid w:val="00ED312E"/>
    <w:rsid w:val="00ED3397"/>
    <w:rsid w:val="00ED58E1"/>
    <w:rsid w:val="00ED655A"/>
    <w:rsid w:val="00ED6594"/>
    <w:rsid w:val="00ED6C55"/>
    <w:rsid w:val="00ED7C35"/>
    <w:rsid w:val="00EE35D7"/>
    <w:rsid w:val="00EE366B"/>
    <w:rsid w:val="00EE4279"/>
    <w:rsid w:val="00EE4369"/>
    <w:rsid w:val="00EE463F"/>
    <w:rsid w:val="00EE4D04"/>
    <w:rsid w:val="00EE6DF7"/>
    <w:rsid w:val="00EF0B78"/>
    <w:rsid w:val="00EF1F2F"/>
    <w:rsid w:val="00EF38A1"/>
    <w:rsid w:val="00EF3E83"/>
    <w:rsid w:val="00EF4240"/>
    <w:rsid w:val="00EF7650"/>
    <w:rsid w:val="00EF78DB"/>
    <w:rsid w:val="00F00A4F"/>
    <w:rsid w:val="00F016CB"/>
    <w:rsid w:val="00F029B3"/>
    <w:rsid w:val="00F04731"/>
    <w:rsid w:val="00F049EB"/>
    <w:rsid w:val="00F05BDD"/>
    <w:rsid w:val="00F06870"/>
    <w:rsid w:val="00F06A97"/>
    <w:rsid w:val="00F06DB6"/>
    <w:rsid w:val="00F07487"/>
    <w:rsid w:val="00F07AF4"/>
    <w:rsid w:val="00F07DB3"/>
    <w:rsid w:val="00F07E12"/>
    <w:rsid w:val="00F105F1"/>
    <w:rsid w:val="00F10E46"/>
    <w:rsid w:val="00F12E73"/>
    <w:rsid w:val="00F12EB8"/>
    <w:rsid w:val="00F13481"/>
    <w:rsid w:val="00F137EA"/>
    <w:rsid w:val="00F13AB1"/>
    <w:rsid w:val="00F13B27"/>
    <w:rsid w:val="00F14491"/>
    <w:rsid w:val="00F159EC"/>
    <w:rsid w:val="00F20CF1"/>
    <w:rsid w:val="00F21E0E"/>
    <w:rsid w:val="00F2225E"/>
    <w:rsid w:val="00F226AB"/>
    <w:rsid w:val="00F22E94"/>
    <w:rsid w:val="00F23E24"/>
    <w:rsid w:val="00F24236"/>
    <w:rsid w:val="00F245D4"/>
    <w:rsid w:val="00F2531B"/>
    <w:rsid w:val="00F25C1B"/>
    <w:rsid w:val="00F2676F"/>
    <w:rsid w:val="00F2787F"/>
    <w:rsid w:val="00F30064"/>
    <w:rsid w:val="00F300DD"/>
    <w:rsid w:val="00F3092E"/>
    <w:rsid w:val="00F3108A"/>
    <w:rsid w:val="00F31A94"/>
    <w:rsid w:val="00F31CC5"/>
    <w:rsid w:val="00F31D43"/>
    <w:rsid w:val="00F32030"/>
    <w:rsid w:val="00F3245D"/>
    <w:rsid w:val="00F3432D"/>
    <w:rsid w:val="00F3440A"/>
    <w:rsid w:val="00F34A79"/>
    <w:rsid w:val="00F34E5C"/>
    <w:rsid w:val="00F356E3"/>
    <w:rsid w:val="00F40821"/>
    <w:rsid w:val="00F408DB"/>
    <w:rsid w:val="00F42174"/>
    <w:rsid w:val="00F42345"/>
    <w:rsid w:val="00F4314A"/>
    <w:rsid w:val="00F452F3"/>
    <w:rsid w:val="00F46D7A"/>
    <w:rsid w:val="00F506FD"/>
    <w:rsid w:val="00F51426"/>
    <w:rsid w:val="00F5167A"/>
    <w:rsid w:val="00F54235"/>
    <w:rsid w:val="00F555BB"/>
    <w:rsid w:val="00F559ED"/>
    <w:rsid w:val="00F560B6"/>
    <w:rsid w:val="00F57536"/>
    <w:rsid w:val="00F60DBB"/>
    <w:rsid w:val="00F60FED"/>
    <w:rsid w:val="00F611E6"/>
    <w:rsid w:val="00F61AFC"/>
    <w:rsid w:val="00F622C7"/>
    <w:rsid w:val="00F62A4B"/>
    <w:rsid w:val="00F63190"/>
    <w:rsid w:val="00F6404E"/>
    <w:rsid w:val="00F64F3F"/>
    <w:rsid w:val="00F65B31"/>
    <w:rsid w:val="00F66289"/>
    <w:rsid w:val="00F66DA2"/>
    <w:rsid w:val="00F67284"/>
    <w:rsid w:val="00F6797B"/>
    <w:rsid w:val="00F67E68"/>
    <w:rsid w:val="00F70168"/>
    <w:rsid w:val="00F701B6"/>
    <w:rsid w:val="00F70253"/>
    <w:rsid w:val="00F70BBB"/>
    <w:rsid w:val="00F70EB4"/>
    <w:rsid w:val="00F71F9C"/>
    <w:rsid w:val="00F7306B"/>
    <w:rsid w:val="00F73AFC"/>
    <w:rsid w:val="00F76794"/>
    <w:rsid w:val="00F76EF1"/>
    <w:rsid w:val="00F770A1"/>
    <w:rsid w:val="00F779FA"/>
    <w:rsid w:val="00F80979"/>
    <w:rsid w:val="00F824E1"/>
    <w:rsid w:val="00F82824"/>
    <w:rsid w:val="00F833A7"/>
    <w:rsid w:val="00F849B5"/>
    <w:rsid w:val="00F84A10"/>
    <w:rsid w:val="00F84C32"/>
    <w:rsid w:val="00F84E17"/>
    <w:rsid w:val="00F850A3"/>
    <w:rsid w:val="00F850FB"/>
    <w:rsid w:val="00F85E0D"/>
    <w:rsid w:val="00F85E87"/>
    <w:rsid w:val="00F867F1"/>
    <w:rsid w:val="00F86C2A"/>
    <w:rsid w:val="00F87B11"/>
    <w:rsid w:val="00F902EF"/>
    <w:rsid w:val="00F9294D"/>
    <w:rsid w:val="00F945D7"/>
    <w:rsid w:val="00F945D8"/>
    <w:rsid w:val="00F94AB8"/>
    <w:rsid w:val="00F94CB7"/>
    <w:rsid w:val="00F94FB6"/>
    <w:rsid w:val="00F95234"/>
    <w:rsid w:val="00F95AFD"/>
    <w:rsid w:val="00F968E6"/>
    <w:rsid w:val="00F972DF"/>
    <w:rsid w:val="00F97468"/>
    <w:rsid w:val="00F97C8F"/>
    <w:rsid w:val="00FA14A6"/>
    <w:rsid w:val="00FA1842"/>
    <w:rsid w:val="00FA2369"/>
    <w:rsid w:val="00FA2713"/>
    <w:rsid w:val="00FA2A5A"/>
    <w:rsid w:val="00FA3B42"/>
    <w:rsid w:val="00FA458A"/>
    <w:rsid w:val="00FA5974"/>
    <w:rsid w:val="00FA66DF"/>
    <w:rsid w:val="00FA7066"/>
    <w:rsid w:val="00FA7119"/>
    <w:rsid w:val="00FA7831"/>
    <w:rsid w:val="00FB13A1"/>
    <w:rsid w:val="00FB1CB4"/>
    <w:rsid w:val="00FB25B0"/>
    <w:rsid w:val="00FB3B20"/>
    <w:rsid w:val="00FB4960"/>
    <w:rsid w:val="00FB66F6"/>
    <w:rsid w:val="00FB6E4A"/>
    <w:rsid w:val="00FC0DAC"/>
    <w:rsid w:val="00FC1053"/>
    <w:rsid w:val="00FC1143"/>
    <w:rsid w:val="00FC1796"/>
    <w:rsid w:val="00FC2697"/>
    <w:rsid w:val="00FC2EB9"/>
    <w:rsid w:val="00FC31B4"/>
    <w:rsid w:val="00FC328E"/>
    <w:rsid w:val="00FC34FD"/>
    <w:rsid w:val="00FC3940"/>
    <w:rsid w:val="00FC5129"/>
    <w:rsid w:val="00FC65A6"/>
    <w:rsid w:val="00FC67DF"/>
    <w:rsid w:val="00FC6BF9"/>
    <w:rsid w:val="00FC6DE7"/>
    <w:rsid w:val="00FC796B"/>
    <w:rsid w:val="00FC7AD5"/>
    <w:rsid w:val="00FD0504"/>
    <w:rsid w:val="00FD1F44"/>
    <w:rsid w:val="00FD214A"/>
    <w:rsid w:val="00FD2AA8"/>
    <w:rsid w:val="00FD3630"/>
    <w:rsid w:val="00FD3D9D"/>
    <w:rsid w:val="00FD4421"/>
    <w:rsid w:val="00FD4BD7"/>
    <w:rsid w:val="00FD54B3"/>
    <w:rsid w:val="00FD554A"/>
    <w:rsid w:val="00FD7E9B"/>
    <w:rsid w:val="00FE0923"/>
    <w:rsid w:val="00FE1956"/>
    <w:rsid w:val="00FE2461"/>
    <w:rsid w:val="00FE2F90"/>
    <w:rsid w:val="00FE4710"/>
    <w:rsid w:val="00FE566A"/>
    <w:rsid w:val="00FE6454"/>
    <w:rsid w:val="00FE75E5"/>
    <w:rsid w:val="00FF1899"/>
    <w:rsid w:val="00FF19B4"/>
    <w:rsid w:val="00FF3566"/>
    <w:rsid w:val="00FF3E41"/>
    <w:rsid w:val="00FF3F1D"/>
    <w:rsid w:val="00FF461D"/>
    <w:rsid w:val="00FF5021"/>
    <w:rsid w:val="00FF50DA"/>
    <w:rsid w:val="00FF5498"/>
    <w:rsid w:val="00FF5609"/>
    <w:rsid w:val="00FF5623"/>
    <w:rsid w:val="00FF5DC0"/>
    <w:rsid w:val="00FF613A"/>
    <w:rsid w:val="00FF6595"/>
    <w:rsid w:val="00FF677A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287E"/>
  <w15:chartTrackingRefBased/>
  <w15:docId w15:val="{894307C4-DF02-4877-89D2-677E11E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4E3F"/>
    <w:rPr>
      <w:color w:val="0000FF"/>
      <w:u w:val="single"/>
    </w:rPr>
  </w:style>
  <w:style w:type="paragraph" w:styleId="a5">
    <w:name w:val="No Spacing"/>
    <w:uiPriority w:val="1"/>
    <w:qFormat/>
    <w:rsid w:val="00475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61959&amp;date=17.04.2026" TargetMode="External"/><Relationship Id="rId13" Type="http://schemas.openxmlformats.org/officeDocument/2006/relationships/hyperlink" Target="https://login.consultant.ru/link/?req=doc&amp;base=MOB&amp;n=348741&amp;date=17.04.2026" TargetMode="External"/><Relationship Id="rId18" Type="http://schemas.openxmlformats.org/officeDocument/2006/relationships/hyperlink" Target="https://login.consultant.ru/link/?req=doc&amp;base=LAW&amp;n=201820&amp;date=17.04.2026" TargetMode="External"/><Relationship Id="rId26" Type="http://schemas.openxmlformats.org/officeDocument/2006/relationships/hyperlink" Target="https://login.consultant.ru/link/?req=doc&amp;base=LAW&amp;n=504093&amp;date=17.04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679&amp;date=17.04.2026" TargetMode="External"/><Relationship Id="rId7" Type="http://schemas.openxmlformats.org/officeDocument/2006/relationships/hyperlink" Target="https://login.consultant.ru/link/?req=doc&amp;base=MOB&amp;n=348741&amp;date=17.04.2026" TargetMode="External"/><Relationship Id="rId12" Type="http://schemas.openxmlformats.org/officeDocument/2006/relationships/hyperlink" Target="https://login.consultant.ru/link/?req=doc&amp;base=MOB&amp;n=392052&amp;date=17.04.2026" TargetMode="External"/><Relationship Id="rId17" Type="http://schemas.openxmlformats.org/officeDocument/2006/relationships/hyperlink" Target="https://login.consultant.ru/link/?req=doc&amp;base=MOB&amp;n=368173&amp;dst=100198&amp;field=134&amp;date=17.04.2026" TargetMode="External"/><Relationship Id="rId25" Type="http://schemas.openxmlformats.org/officeDocument/2006/relationships/hyperlink" Target="https://login.consultant.ru/link/?req=doc&amp;base=MOB&amp;n=261959&amp;dst=100127&amp;field=134&amp;date=17.04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261959&amp;dst=100112&amp;field=134&amp;date=17.04.2026" TargetMode="External"/><Relationship Id="rId20" Type="http://schemas.openxmlformats.org/officeDocument/2006/relationships/hyperlink" Target="https://login.consultant.ru/link/?req=doc&amp;base=MOB&amp;n=348741&amp;date=17.04.202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2052&amp;dst=100089&amp;field=134&amp;date=17.04.2026" TargetMode="External"/><Relationship Id="rId11" Type="http://schemas.openxmlformats.org/officeDocument/2006/relationships/hyperlink" Target="https://login.consultant.ru/link/?req=doc&amp;base=LAW&amp;n=531468&amp;date=17.04.2026" TargetMode="External"/><Relationship Id="rId24" Type="http://schemas.openxmlformats.org/officeDocument/2006/relationships/hyperlink" Target="https://login.consultant.ru/link/?req=doc&amp;base=MOB&amp;n=392052&amp;dst=100100&amp;field=134&amp;date=17.04.2026" TargetMode="External"/><Relationship Id="rId5" Type="http://schemas.openxmlformats.org/officeDocument/2006/relationships/hyperlink" Target="https://login.consultant.ru/link/?req=doc&amp;base=LAW&amp;n=531468&amp;date=17.04.2026" TargetMode="External"/><Relationship Id="rId15" Type="http://schemas.openxmlformats.org/officeDocument/2006/relationships/hyperlink" Target="https://login.consultant.ru/link/?req=doc&amp;base=MOB&amp;n=261959&amp;dst=100023&amp;field=134&amp;date=17.04.2026" TargetMode="External"/><Relationship Id="rId23" Type="http://schemas.openxmlformats.org/officeDocument/2006/relationships/hyperlink" Target="https://login.consultant.ru/link/?req=doc&amp;base=MOB&amp;n=261959&amp;dst=100130&amp;field=134&amp;date=17.04.2026" TargetMode="External"/><Relationship Id="rId28" Type="http://schemas.openxmlformats.org/officeDocument/2006/relationships/hyperlink" Target="https://login.consultant.ru/link/?req=doc&amp;base=LAW&amp;n=468291&amp;dst=100062&amp;field=134&amp;date=17.04.2026" TargetMode="External"/><Relationship Id="rId10" Type="http://schemas.openxmlformats.org/officeDocument/2006/relationships/hyperlink" Target="https://login.consultant.ru/link/?req=doc&amp;base=LAW&amp;n=511791&amp;date=17.04.2026" TargetMode="External"/><Relationship Id="rId19" Type="http://schemas.openxmlformats.org/officeDocument/2006/relationships/hyperlink" Target="https://login.consultant.ru/link/?req=doc&amp;base=MOB&amp;n=348741&amp;date=17.04.202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MOB&amp;n=426043&amp;date=17.04.2026" TargetMode="External"/><Relationship Id="rId14" Type="http://schemas.openxmlformats.org/officeDocument/2006/relationships/hyperlink" Target="https://login.consultant.ru/link/?req=doc&amp;base=MOB&amp;n=261959&amp;date=17.04.2026" TargetMode="External"/><Relationship Id="rId22" Type="http://schemas.openxmlformats.org/officeDocument/2006/relationships/hyperlink" Target="https://login.consultant.ru/link/?req=doc&amp;base=LAW&amp;n=511679&amp;date=17.04.2026" TargetMode="External"/><Relationship Id="rId27" Type="http://schemas.openxmlformats.org/officeDocument/2006/relationships/hyperlink" Target="https://login.consultant.ru/link/?req=doc&amp;base=LAW&amp;n=511493&amp;date=17.04.202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6152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Сыроежкина А.А.</cp:lastModifiedBy>
  <cp:revision>3</cp:revision>
  <dcterms:created xsi:type="dcterms:W3CDTF">2026-04-23T12:50:00Z</dcterms:created>
  <dcterms:modified xsi:type="dcterms:W3CDTF">2026-04-23T13:09:00Z</dcterms:modified>
</cp:coreProperties>
</file>